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62D66" w14:textId="77777777" w:rsidR="003B5BAC" w:rsidRPr="00401D5F" w:rsidRDefault="00DC3A03" w:rsidP="003B5BAC">
      <w:pPr>
        <w:pStyle w:val="Lijn"/>
      </w:pPr>
      <w:r>
        <w:rPr>
          <w:noProof/>
        </w:rPr>
      </w:r>
      <w:r w:rsidR="00DC3A03">
        <w:rPr>
          <w:noProof/>
        </w:rPr>
        <w:pict w14:anchorId="56162E30">
          <v:rect id="_x0000_i1025" alt="" style="width:453.6pt;height:.05pt;mso-width-percent:0;mso-height-percent:0;mso-width-percent:0;mso-height-percent:0" o:hralign="center" o:hrstd="t" o:hr="t" fillcolor="#aca899" stroked="f">
            <v:imagedata r:id="rId10" o:title=""/>
          </v:rect>
        </w:pict>
      </w:r>
    </w:p>
    <w:p w14:paraId="56162D67" w14:textId="77777777" w:rsidR="00C73764" w:rsidRPr="00401D5F" w:rsidRDefault="00C70701" w:rsidP="00281C03">
      <w:pPr>
        <w:pStyle w:val="Deel"/>
      </w:pPr>
      <w:bookmarkStart w:id="0" w:name="_Toc129071180"/>
      <w:bookmarkStart w:id="1" w:name="_Toc358802916"/>
      <w:bookmarkStart w:id="2" w:name="_Toc358802948"/>
      <w:r w:rsidRPr="00401D5F">
        <w:t xml:space="preserve">DEEL </w:t>
      </w:r>
      <w:r w:rsidR="00681867" w:rsidRPr="00401D5F">
        <w:t>2</w:t>
      </w:r>
      <w:r w:rsidRPr="00401D5F">
        <w:tab/>
      </w:r>
      <w:r w:rsidR="00681867" w:rsidRPr="00401D5F">
        <w:t>STRUCTUREN, TIMMERWERKEN EN SKELETBOUW</w:t>
      </w:r>
      <w:bookmarkEnd w:id="0"/>
      <w:bookmarkEnd w:id="1"/>
      <w:bookmarkEnd w:id="2"/>
    </w:p>
    <w:p w14:paraId="56162D68" w14:textId="77777777" w:rsidR="00C73764" w:rsidRPr="00401D5F" w:rsidRDefault="00C70701" w:rsidP="00D36497">
      <w:pPr>
        <w:pStyle w:val="Kop1"/>
        <w:rPr>
          <w:lang w:val="nl-BE"/>
        </w:rPr>
      </w:pPr>
      <w:bookmarkStart w:id="3" w:name="_Toc129071181"/>
      <w:bookmarkStart w:id="4" w:name="_Toc358802917"/>
      <w:bookmarkStart w:id="5" w:name="_Toc358802949"/>
      <w:r w:rsidRPr="00401D5F">
        <w:rPr>
          <w:lang w:val="nl-BE"/>
        </w:rPr>
        <w:t xml:space="preserve">LOT </w:t>
      </w:r>
      <w:r w:rsidR="00681867" w:rsidRPr="00401D5F">
        <w:rPr>
          <w:lang w:val="nl-BE"/>
        </w:rPr>
        <w:t>24</w:t>
      </w:r>
      <w:r w:rsidRPr="00401D5F">
        <w:rPr>
          <w:lang w:val="nl-BE"/>
        </w:rPr>
        <w:tab/>
      </w:r>
      <w:r w:rsidR="00681867" w:rsidRPr="00401D5F">
        <w:rPr>
          <w:lang w:val="nl-BE"/>
        </w:rPr>
        <w:t>TIMMERWERKEN - HELLENDE DAKEN</w:t>
      </w:r>
      <w:bookmarkEnd w:id="3"/>
      <w:bookmarkEnd w:id="4"/>
      <w:bookmarkEnd w:id="5"/>
    </w:p>
    <w:p w14:paraId="56162D69" w14:textId="77777777" w:rsidR="00C73764" w:rsidRPr="00401D5F" w:rsidRDefault="00681867" w:rsidP="00281C03">
      <w:pPr>
        <w:pStyle w:val="Hoofdstuk"/>
      </w:pPr>
      <w:bookmarkStart w:id="6" w:name="_Toc129071182"/>
      <w:bookmarkStart w:id="7" w:name="_Toc358802918"/>
      <w:bookmarkStart w:id="8" w:name="_Toc358802950"/>
      <w:r w:rsidRPr="00401D5F">
        <w:t>24</w:t>
      </w:r>
      <w:r w:rsidR="00C70701" w:rsidRPr="00401D5F">
        <w:t>.</w:t>
      </w:r>
      <w:r w:rsidRPr="00401D5F">
        <w:t>4</w:t>
      </w:r>
      <w:r w:rsidR="00C70701" w:rsidRPr="00401D5F">
        <w:t>0.</w:t>
      </w:r>
      <w:r w:rsidR="00476388" w:rsidRPr="00401D5F">
        <w:t>--.</w:t>
      </w:r>
      <w:r w:rsidR="00C70701" w:rsidRPr="00401D5F">
        <w:tab/>
      </w:r>
      <w:r w:rsidRPr="00401D5F">
        <w:t xml:space="preserve">ZELFDRAGENDE DAKELEMENTEN VOOR </w:t>
      </w:r>
      <w:r w:rsidR="0018153A" w:rsidRPr="00401D5F">
        <w:t>HELLENDE</w:t>
      </w:r>
      <w:r w:rsidRPr="00401D5F">
        <w:t xml:space="preserve"> DAKEN</w:t>
      </w:r>
      <w:bookmarkEnd w:id="6"/>
      <w:bookmarkEnd w:id="7"/>
      <w:bookmarkEnd w:id="8"/>
    </w:p>
    <w:p w14:paraId="56162D6A" w14:textId="77777777" w:rsidR="00C73764" w:rsidRPr="00401D5F" w:rsidRDefault="00681867" w:rsidP="00281C03">
      <w:pPr>
        <w:pStyle w:val="Hoofdgroep"/>
      </w:pPr>
      <w:bookmarkStart w:id="9" w:name="_Toc129071183"/>
      <w:bookmarkStart w:id="10" w:name="_Toc358802919"/>
      <w:bookmarkStart w:id="11" w:name="_Toc358802951"/>
      <w:r w:rsidRPr="00401D5F">
        <w:t>24</w:t>
      </w:r>
      <w:r w:rsidR="00C70701" w:rsidRPr="00401D5F">
        <w:t>.</w:t>
      </w:r>
      <w:r w:rsidRPr="00401D5F">
        <w:t>4</w:t>
      </w:r>
      <w:r w:rsidR="000C4DE5" w:rsidRPr="00401D5F">
        <w:t>1</w:t>
      </w:r>
      <w:r w:rsidR="00C70701" w:rsidRPr="00401D5F">
        <w:t>.00.</w:t>
      </w:r>
      <w:r w:rsidR="00C70701" w:rsidRPr="00401D5F">
        <w:tab/>
      </w:r>
      <w:r w:rsidR="000C4DE5" w:rsidRPr="00401D5F">
        <w:t>SANDWICH DAKELEMENTEN VOOR HELLENDE DAKEN [tweeschalig]</w:t>
      </w:r>
      <w:bookmarkEnd w:id="9"/>
      <w:bookmarkEnd w:id="10"/>
      <w:bookmarkEnd w:id="11"/>
    </w:p>
    <w:p w14:paraId="56162D6B" w14:textId="5322F0B1" w:rsidR="00C73764" w:rsidRPr="00401D5F" w:rsidRDefault="00681867" w:rsidP="00281C03">
      <w:pPr>
        <w:pStyle w:val="Kop2"/>
        <w:rPr>
          <w:lang w:val="nl-BE"/>
        </w:rPr>
      </w:pPr>
      <w:bookmarkStart w:id="12" w:name="_Toc129071184"/>
      <w:bookmarkStart w:id="13" w:name="_Toc358802920"/>
      <w:bookmarkStart w:id="14" w:name="_Toc358802952"/>
      <w:r w:rsidRPr="00401D5F">
        <w:rPr>
          <w:color w:val="0000FF"/>
          <w:lang w:val="nl-BE"/>
        </w:rPr>
        <w:t>24</w:t>
      </w:r>
      <w:r w:rsidR="00C70701" w:rsidRPr="00401D5F">
        <w:rPr>
          <w:color w:val="0000FF"/>
          <w:lang w:val="nl-BE"/>
        </w:rPr>
        <w:t>.</w:t>
      </w:r>
      <w:r w:rsidRPr="00401D5F">
        <w:rPr>
          <w:color w:val="0000FF"/>
          <w:lang w:val="nl-BE"/>
        </w:rPr>
        <w:t>4</w:t>
      </w:r>
      <w:r w:rsidR="000C4DE5" w:rsidRPr="00401D5F">
        <w:rPr>
          <w:color w:val="0000FF"/>
          <w:lang w:val="nl-BE"/>
        </w:rPr>
        <w:t>1</w:t>
      </w:r>
      <w:r w:rsidR="00C70701" w:rsidRPr="00401D5F">
        <w:rPr>
          <w:color w:val="0000FF"/>
          <w:lang w:val="nl-BE"/>
        </w:rPr>
        <w:t>.</w:t>
      </w:r>
      <w:r w:rsidR="000C4DE5" w:rsidRPr="00401D5F">
        <w:rPr>
          <w:color w:val="0000FF"/>
          <w:lang w:val="nl-BE"/>
        </w:rPr>
        <w:t>2</w:t>
      </w:r>
      <w:r w:rsidR="00C70701" w:rsidRPr="00401D5F">
        <w:rPr>
          <w:color w:val="0000FF"/>
          <w:lang w:val="nl-BE"/>
        </w:rPr>
        <w:t>0.</w:t>
      </w:r>
      <w:r w:rsidR="00C70701" w:rsidRPr="00401D5F">
        <w:rPr>
          <w:lang w:val="nl-BE"/>
        </w:rPr>
        <w:tab/>
      </w:r>
      <w:r w:rsidR="000C4DE5" w:rsidRPr="00401D5F">
        <w:rPr>
          <w:lang w:val="nl-BE"/>
        </w:rPr>
        <w:t>Daken, sandwich dakelementen op balken, alg., therm. isol</w:t>
      </w:r>
      <w:r w:rsidR="00C70701" w:rsidRPr="00401D5F">
        <w:rPr>
          <w:lang w:val="nl-BE"/>
        </w:rPr>
        <w:t>.</w:t>
      </w:r>
      <w:r w:rsidR="008730BD" w:rsidRPr="00401D5F">
        <w:rPr>
          <w:rStyle w:val="RevisieDatum"/>
          <w:lang w:val="nl-BE"/>
        </w:rPr>
        <w:t xml:space="preserve"> </w:t>
      </w:r>
      <w:bookmarkEnd w:id="12"/>
      <w:bookmarkEnd w:id="13"/>
      <w:bookmarkEnd w:id="14"/>
    </w:p>
    <w:p w14:paraId="56162D6C" w14:textId="77777777" w:rsidR="00C73764" w:rsidRPr="00401D5F" w:rsidRDefault="008730BD" w:rsidP="008730BD">
      <w:pPr>
        <w:pStyle w:val="SfbCode"/>
      </w:pPr>
      <w:r w:rsidRPr="00401D5F">
        <w:t>(</w:t>
      </w:r>
      <w:r w:rsidR="006C7FB3" w:rsidRPr="00401D5F">
        <w:t>27</w:t>
      </w:r>
      <w:r w:rsidRPr="00401D5F">
        <w:t xml:space="preserve">) </w:t>
      </w:r>
      <w:r w:rsidR="006C7FB3" w:rsidRPr="00401D5F">
        <w:t>Ga (M2)</w:t>
      </w:r>
    </w:p>
    <w:p w14:paraId="56162D6D" w14:textId="77777777" w:rsidR="00C73764" w:rsidRPr="00401D5F" w:rsidRDefault="00DC3A03" w:rsidP="00D36497">
      <w:pPr>
        <w:pStyle w:val="Lijn"/>
      </w:pPr>
      <w:r>
        <w:rPr>
          <w:noProof/>
        </w:rPr>
      </w:r>
      <w:r w:rsidR="00DC3A03">
        <w:rPr>
          <w:noProof/>
        </w:rPr>
        <w:pict w14:anchorId="56162E31">
          <v:rect id="_x0000_i1026" alt="" style="width:453.6pt;height:.05pt;mso-width-percent:0;mso-height-percent:0;mso-width-percent:0;mso-height-percent:0" o:hralign="center" o:hrstd="t" o:hr="t" fillcolor="#aca899" stroked="f">
            <v:imagedata r:id="rId10" o:title=""/>
          </v:rect>
        </w:pict>
      </w:r>
    </w:p>
    <w:p w14:paraId="56162D6E" w14:textId="77777777" w:rsidR="00C73764" w:rsidRPr="00401D5F" w:rsidRDefault="00D36497" w:rsidP="00170532">
      <w:pPr>
        <w:pStyle w:val="Kop5"/>
        <w:rPr>
          <w:lang w:val="nl-BE"/>
        </w:rPr>
      </w:pPr>
      <w:r w:rsidRPr="00401D5F">
        <w:rPr>
          <w:color w:val="0000FF"/>
          <w:lang w:val="nl-BE"/>
        </w:rPr>
        <w:t>.10.</w:t>
      </w:r>
      <w:r w:rsidRPr="00401D5F">
        <w:rPr>
          <w:lang w:val="nl-BE"/>
        </w:rPr>
        <w:tab/>
        <w:t>OMVANG</w:t>
      </w:r>
    </w:p>
    <w:p w14:paraId="56162D6F" w14:textId="77777777" w:rsidR="00C73764" w:rsidRPr="00401D5F" w:rsidRDefault="00281C03" w:rsidP="00281C03">
      <w:pPr>
        <w:pStyle w:val="Kop6"/>
        <w:rPr>
          <w:lang w:val="nl-BE"/>
        </w:rPr>
      </w:pPr>
      <w:r w:rsidRPr="00401D5F">
        <w:rPr>
          <w:lang w:val="nl-BE"/>
        </w:rPr>
        <w:t>.12.</w:t>
      </w:r>
      <w:r w:rsidRPr="00401D5F">
        <w:rPr>
          <w:lang w:val="nl-BE"/>
        </w:rPr>
        <w:tab/>
        <w:t>De werken omvatten:</w:t>
      </w:r>
    </w:p>
    <w:p w14:paraId="56162D70" w14:textId="77777777" w:rsidR="00C73764" w:rsidRPr="00401D5F" w:rsidRDefault="00902DE4" w:rsidP="00281C03">
      <w:pPr>
        <w:pStyle w:val="81"/>
      </w:pPr>
      <w:r w:rsidRPr="00401D5F">
        <w:t>-</w:t>
      </w:r>
      <w:r w:rsidRPr="00401D5F">
        <w:tab/>
        <w:t xml:space="preserve">De voorbereiding van de werken, het plaatsen van de nodige stellingen, beschermingen, </w:t>
      </w:r>
      <w:r w:rsidR="00C35CFD" w:rsidRPr="00401D5F">
        <w:rPr>
          <w:rStyle w:val="OptieChar"/>
          <w:highlight w:val="yellow"/>
        </w:rPr>
        <w:t>...</w:t>
      </w:r>
    </w:p>
    <w:p w14:paraId="56162D71" w14:textId="72A8E1F6" w:rsidR="00C73764" w:rsidRPr="00401D5F" w:rsidRDefault="00D36497" w:rsidP="00281C03">
      <w:pPr>
        <w:pStyle w:val="81"/>
      </w:pPr>
      <w:r w:rsidRPr="00401D5F">
        <w:t>-</w:t>
      </w:r>
      <w:r w:rsidRPr="00401D5F">
        <w:tab/>
        <w:t xml:space="preserve">De levering van </w:t>
      </w:r>
      <w:r w:rsidR="00902DE4" w:rsidRPr="00401D5F">
        <w:t xml:space="preserve">de lichtgewicht </w:t>
      </w:r>
      <w:r w:rsidR="00797DE9" w:rsidRPr="00401D5F">
        <w:t xml:space="preserve">isolerende </w:t>
      </w:r>
      <w:r w:rsidRPr="00401D5F">
        <w:t>sandwichelementen</w:t>
      </w:r>
      <w:r w:rsidR="00B30036">
        <w:rPr>
          <w:rStyle w:val="OptieChar"/>
        </w:rPr>
        <w:t>.</w:t>
      </w:r>
    </w:p>
    <w:p w14:paraId="56162D72" w14:textId="77777777" w:rsidR="00C73764" w:rsidRPr="00401D5F" w:rsidRDefault="00681867" w:rsidP="00281C03">
      <w:pPr>
        <w:pStyle w:val="81"/>
      </w:pPr>
      <w:r w:rsidRPr="00401D5F">
        <w:t>-</w:t>
      </w:r>
      <w:r w:rsidRPr="00401D5F">
        <w:tab/>
        <w:t xml:space="preserve">De levering </w:t>
      </w:r>
      <w:r w:rsidR="00BB3852" w:rsidRPr="00401D5F">
        <w:t xml:space="preserve">van bijhorende toebehoren, </w:t>
      </w:r>
      <w:r w:rsidR="00D36497" w:rsidRPr="00401D5F">
        <w:t>bevestigingsmiddelen en afdichtingsmiddelen</w:t>
      </w:r>
      <w:r w:rsidR="00BB3852" w:rsidRPr="00401D5F">
        <w:t xml:space="preserve"> voorzien door de fabrikant: zoals o.a. nagels, </w:t>
      </w:r>
      <w:r w:rsidR="001C2D75" w:rsidRPr="00401D5F">
        <w:t>schroefdraad</w:t>
      </w:r>
      <w:r w:rsidR="00BB3852" w:rsidRPr="00401D5F">
        <w:t>nagels, balkhaken, lijm, afdekprofielen, panlatten, volgplaatjes</w:t>
      </w:r>
      <w:r w:rsidR="00C35CFD" w:rsidRPr="00401D5F">
        <w:rPr>
          <w:rStyle w:val="OptieChar"/>
          <w:highlight w:val="yellow"/>
        </w:rPr>
        <w:t>...</w:t>
      </w:r>
    </w:p>
    <w:p w14:paraId="56162D73" w14:textId="77777777" w:rsidR="00C73764" w:rsidRPr="00401D5F" w:rsidRDefault="00902DE4" w:rsidP="00281C03">
      <w:pPr>
        <w:pStyle w:val="81"/>
      </w:pPr>
      <w:r w:rsidRPr="00401D5F">
        <w:t>-</w:t>
      </w:r>
      <w:r w:rsidRPr="00401D5F">
        <w:tab/>
        <w:t xml:space="preserve">De eigenlijke uitvoering </w:t>
      </w:r>
      <w:r w:rsidR="00BF4E65" w:rsidRPr="00401D5F">
        <w:t xml:space="preserve">van de dakoppervlakken </w:t>
      </w:r>
      <w:r w:rsidRPr="00401D5F">
        <w:t xml:space="preserve">en de nodige beschermingsmaatregelen tijdens en na uitvoering, </w:t>
      </w:r>
      <w:r w:rsidR="00C35CFD" w:rsidRPr="00401D5F">
        <w:rPr>
          <w:rStyle w:val="OptieChar"/>
          <w:highlight w:val="yellow"/>
        </w:rPr>
        <w:t>...</w:t>
      </w:r>
    </w:p>
    <w:p w14:paraId="56162D74" w14:textId="77777777" w:rsidR="00C73764" w:rsidRPr="00401D5F" w:rsidRDefault="008730BD" w:rsidP="008730BD">
      <w:pPr>
        <w:pStyle w:val="Kop6"/>
        <w:rPr>
          <w:lang w:val="nl-BE"/>
        </w:rPr>
      </w:pPr>
      <w:bookmarkStart w:id="15" w:name="_Toc112205151"/>
      <w:r w:rsidRPr="00401D5F">
        <w:rPr>
          <w:lang w:val="nl-BE"/>
        </w:rPr>
        <w:t>.13.</w:t>
      </w:r>
      <w:r w:rsidRPr="00401D5F">
        <w:rPr>
          <w:lang w:val="nl-BE"/>
        </w:rPr>
        <w:tab/>
        <w:t>Tevens in deze post inbegrepen:</w:t>
      </w:r>
      <w:bookmarkEnd w:id="15"/>
    </w:p>
    <w:p w14:paraId="56162D75" w14:textId="77777777" w:rsidR="00C73764" w:rsidRPr="00401D5F" w:rsidRDefault="00123DD5" w:rsidP="00123DD5">
      <w:pPr>
        <w:pStyle w:val="81"/>
      </w:pPr>
      <w:r w:rsidRPr="00401D5F">
        <w:t>-</w:t>
      </w:r>
      <w:r w:rsidRPr="00401D5F">
        <w:tab/>
        <w:t>Het maken en aansluiten van alle te voorziene dakdoorgangen</w:t>
      </w:r>
      <w:r w:rsidR="00E92C75" w:rsidRPr="00401D5F">
        <w:t xml:space="preserve"> </w:t>
      </w:r>
      <w:r w:rsidR="000C2868" w:rsidRPr="00401D5F">
        <w:rPr>
          <w:i/>
          <w:color w:val="808080"/>
        </w:rPr>
        <w:t xml:space="preserve">[schouwen, </w:t>
      </w:r>
      <w:r w:rsidR="00C35CFD" w:rsidRPr="00401D5F">
        <w:rPr>
          <w:rStyle w:val="OptieChar"/>
          <w:highlight w:val="yellow"/>
        </w:rPr>
        <w:t>...</w:t>
      </w:r>
      <w:r w:rsidR="000C2868" w:rsidRPr="00401D5F">
        <w:rPr>
          <w:i/>
          <w:color w:val="808080"/>
        </w:rPr>
        <w:t>]</w:t>
      </w:r>
      <w:r w:rsidR="000C2868" w:rsidRPr="00401D5F">
        <w:t xml:space="preserve"> </w:t>
      </w:r>
      <w:r w:rsidR="00E92C75" w:rsidRPr="00401D5F">
        <w:t xml:space="preserve">en </w:t>
      </w:r>
      <w:r w:rsidR="00E7547D" w:rsidRPr="00401D5F">
        <w:t>uit</w:t>
      </w:r>
      <w:r w:rsidR="00E92C75" w:rsidRPr="00401D5F">
        <w:t>sparingen</w:t>
      </w:r>
      <w:r w:rsidRPr="00401D5F">
        <w:t xml:space="preserve"> </w:t>
      </w:r>
      <w:r w:rsidRPr="00401D5F">
        <w:rPr>
          <w:i/>
          <w:color w:val="808080"/>
        </w:rPr>
        <w:t xml:space="preserve">[dakvlakramen, </w:t>
      </w:r>
      <w:r w:rsidR="00E92C75" w:rsidRPr="00401D5F">
        <w:rPr>
          <w:i/>
          <w:color w:val="808080"/>
        </w:rPr>
        <w:t xml:space="preserve">dakkapellen, </w:t>
      </w:r>
      <w:r w:rsidRPr="00401D5F">
        <w:rPr>
          <w:i/>
          <w:color w:val="808080"/>
        </w:rPr>
        <w:t>…]</w:t>
      </w:r>
      <w:r w:rsidRPr="00401D5F">
        <w:t>.</w:t>
      </w:r>
    </w:p>
    <w:p w14:paraId="56162D76" w14:textId="77777777" w:rsidR="00C73764" w:rsidRPr="00401D5F" w:rsidRDefault="00902DE4" w:rsidP="00902DE4">
      <w:pPr>
        <w:pStyle w:val="81"/>
      </w:pPr>
      <w:r w:rsidRPr="00401D5F">
        <w:t>-</w:t>
      </w:r>
      <w:r w:rsidRPr="00401D5F">
        <w:tab/>
        <w:t xml:space="preserve">Het verwijderen van de voor de werken nodige beschermingen, stellingen, afdekzeilen, </w:t>
      </w:r>
      <w:r w:rsidR="00C35CFD" w:rsidRPr="00401D5F">
        <w:rPr>
          <w:rStyle w:val="OptieChar"/>
          <w:highlight w:val="yellow"/>
        </w:rPr>
        <w:t>...</w:t>
      </w:r>
    </w:p>
    <w:p w14:paraId="56162D77" w14:textId="77777777" w:rsidR="00C73764" w:rsidRPr="00401D5F" w:rsidRDefault="00902DE4" w:rsidP="00902DE4">
      <w:pPr>
        <w:pStyle w:val="81"/>
      </w:pPr>
      <w:r w:rsidRPr="00401D5F">
        <w:t>-</w:t>
      </w:r>
      <w:r w:rsidRPr="00401D5F">
        <w:tab/>
        <w:t>Het verwijderen van alle resten en afval.</w:t>
      </w:r>
    </w:p>
    <w:p w14:paraId="56162D78" w14:textId="77777777" w:rsidR="00C73764" w:rsidRPr="00401D5F" w:rsidRDefault="00902DE4" w:rsidP="00902DE4">
      <w:pPr>
        <w:pStyle w:val="81"/>
      </w:pPr>
      <w:r w:rsidRPr="00401D5F">
        <w:t>-</w:t>
      </w:r>
      <w:r w:rsidRPr="00401D5F">
        <w:tab/>
        <w:t>Het opruimen en schoonmaken van de bouwplaats.</w:t>
      </w:r>
    </w:p>
    <w:p w14:paraId="56162D79" w14:textId="77777777" w:rsidR="00C73764" w:rsidRPr="00401D5F" w:rsidRDefault="00ED53D4" w:rsidP="008730BD">
      <w:pPr>
        <w:pStyle w:val="81"/>
        <w:rPr>
          <w:rStyle w:val="OptieChar"/>
        </w:rPr>
      </w:pPr>
      <w:r w:rsidRPr="00401D5F">
        <w:rPr>
          <w:rStyle w:val="OptieChar"/>
        </w:rPr>
        <w:t>#-</w:t>
      </w:r>
      <w:r w:rsidRPr="00401D5F">
        <w:rPr>
          <w:rStyle w:val="OptieChar"/>
        </w:rPr>
        <w:tab/>
      </w:r>
      <w:r w:rsidR="00C35CFD" w:rsidRPr="00401D5F">
        <w:rPr>
          <w:rStyle w:val="OptieChar"/>
          <w:highlight w:val="yellow"/>
        </w:rPr>
        <w:t>...</w:t>
      </w:r>
    </w:p>
    <w:p w14:paraId="56162D7A" w14:textId="77777777" w:rsidR="00C73764" w:rsidRPr="00401D5F" w:rsidRDefault="008730BD" w:rsidP="008730BD">
      <w:pPr>
        <w:pStyle w:val="Kop6"/>
        <w:rPr>
          <w:lang w:val="nl-BE"/>
        </w:rPr>
      </w:pPr>
      <w:r w:rsidRPr="00401D5F">
        <w:rPr>
          <w:lang w:val="nl-BE"/>
        </w:rPr>
        <w:t>.14.</w:t>
      </w:r>
      <w:r w:rsidRPr="00401D5F">
        <w:rPr>
          <w:lang w:val="nl-BE"/>
        </w:rPr>
        <w:tab/>
        <w:t>Niet in deze post inbegrepen:</w:t>
      </w:r>
    </w:p>
    <w:p w14:paraId="56162D7B" w14:textId="77777777" w:rsidR="00C73764" w:rsidRPr="00401D5F" w:rsidRDefault="00A26AE7" w:rsidP="008730BD">
      <w:pPr>
        <w:pStyle w:val="81"/>
        <w:rPr>
          <w:rStyle w:val="OptieChar"/>
        </w:rPr>
      </w:pPr>
      <w:r w:rsidRPr="00401D5F">
        <w:rPr>
          <w:rStyle w:val="OptieChar"/>
        </w:rPr>
        <w:t>#</w:t>
      </w:r>
      <w:r w:rsidR="00902DE4" w:rsidRPr="00401D5F">
        <w:rPr>
          <w:rStyle w:val="OptieChar"/>
        </w:rPr>
        <w:t>-</w:t>
      </w:r>
      <w:r w:rsidR="00902DE4" w:rsidRPr="00401D5F">
        <w:rPr>
          <w:rStyle w:val="OptieChar"/>
        </w:rPr>
        <w:tab/>
        <w:t xml:space="preserve">De uitvoering van </w:t>
      </w:r>
      <w:r w:rsidRPr="00401D5F">
        <w:rPr>
          <w:rStyle w:val="OptieChar"/>
        </w:rPr>
        <w:t xml:space="preserve">openingen voor diverse technieken [HVAC, CV, </w:t>
      </w:r>
      <w:r w:rsidR="00C35CFD" w:rsidRPr="00401D5F">
        <w:rPr>
          <w:rStyle w:val="OptieChar"/>
          <w:highlight w:val="yellow"/>
        </w:rPr>
        <w:t>...</w:t>
      </w:r>
      <w:r w:rsidRPr="00401D5F">
        <w:rPr>
          <w:rStyle w:val="OptieChar"/>
        </w:rPr>
        <w:t>]</w:t>
      </w:r>
      <w:r w:rsidR="00D737B4" w:rsidRPr="00401D5F">
        <w:rPr>
          <w:rStyle w:val="OptieChar"/>
        </w:rPr>
        <w:t>.</w:t>
      </w:r>
    </w:p>
    <w:p w14:paraId="56162D7C" w14:textId="77777777" w:rsidR="00C73764" w:rsidRPr="00401D5F" w:rsidRDefault="00ED53D4" w:rsidP="008730BD">
      <w:pPr>
        <w:pStyle w:val="81"/>
        <w:rPr>
          <w:rStyle w:val="OptieChar"/>
        </w:rPr>
      </w:pPr>
      <w:r w:rsidRPr="00401D5F">
        <w:rPr>
          <w:rStyle w:val="OptieChar"/>
        </w:rPr>
        <w:t>#-</w:t>
      </w:r>
      <w:r w:rsidRPr="00401D5F">
        <w:rPr>
          <w:rStyle w:val="OptieChar"/>
        </w:rPr>
        <w:tab/>
      </w:r>
      <w:r w:rsidR="00C35CFD" w:rsidRPr="00401D5F">
        <w:rPr>
          <w:rStyle w:val="OptieChar"/>
          <w:highlight w:val="yellow"/>
        </w:rPr>
        <w:t>...</w:t>
      </w:r>
    </w:p>
    <w:p w14:paraId="56162D7D" w14:textId="77777777" w:rsidR="00C73764" w:rsidRPr="00401D5F" w:rsidRDefault="008730BD" w:rsidP="008730BD">
      <w:pPr>
        <w:pStyle w:val="Kop6"/>
        <w:rPr>
          <w:lang w:val="nl-BE"/>
        </w:rPr>
      </w:pPr>
      <w:r w:rsidRPr="00401D5F">
        <w:rPr>
          <w:lang w:val="nl-BE"/>
        </w:rPr>
        <w:t>.15.</w:t>
      </w:r>
      <w:r w:rsidRPr="00401D5F">
        <w:rPr>
          <w:lang w:val="nl-BE"/>
        </w:rPr>
        <w:tab/>
        <w:t>Toepassing:</w:t>
      </w:r>
    </w:p>
    <w:p w14:paraId="56162D7E" w14:textId="77777777" w:rsidR="00C73764" w:rsidRPr="00401D5F" w:rsidRDefault="00674960" w:rsidP="00674960">
      <w:pPr>
        <w:pStyle w:val="81"/>
      </w:pPr>
      <w:r w:rsidRPr="00401D5F">
        <w:t>Hellende daken</w:t>
      </w:r>
      <w:r w:rsidR="00295369" w:rsidRPr="00401D5F">
        <w:t xml:space="preserve"> </w:t>
      </w:r>
      <w:r w:rsidRPr="00401D5F">
        <w:t xml:space="preserve">met geventileerde dakbedekkingen, dakhelling </w:t>
      </w:r>
      <w:r w:rsidR="00C35CFD" w:rsidRPr="00401D5F">
        <w:rPr>
          <w:rStyle w:val="OptieChar"/>
          <w:highlight w:val="yellow"/>
        </w:rPr>
        <w:t>...</w:t>
      </w:r>
      <w:r w:rsidRPr="00401D5F">
        <w:t>°</w:t>
      </w:r>
    </w:p>
    <w:p w14:paraId="56162D7F" w14:textId="77777777" w:rsidR="00C73764" w:rsidRPr="00401D5F" w:rsidRDefault="00674960" w:rsidP="00674960">
      <w:pPr>
        <w:pStyle w:val="81"/>
        <w:rPr>
          <w:rStyle w:val="80Char"/>
        </w:rPr>
      </w:pPr>
      <w:r w:rsidRPr="00401D5F">
        <w:t>Aantal velden per</w:t>
      </w:r>
      <w:r w:rsidR="00645571" w:rsidRPr="00401D5F">
        <w:t xml:space="preserve"> dakkant </w:t>
      </w:r>
      <w:r w:rsidR="00C35CFD" w:rsidRPr="00401D5F">
        <w:rPr>
          <w:rStyle w:val="OptieChar"/>
          <w:highlight w:val="yellow"/>
        </w:rPr>
        <w:t>...</w:t>
      </w:r>
    </w:p>
    <w:p w14:paraId="56162D80" w14:textId="77777777" w:rsidR="00C73764" w:rsidRPr="00401D5F" w:rsidRDefault="00C35CFD" w:rsidP="008730BD">
      <w:pPr>
        <w:pStyle w:val="81"/>
        <w:rPr>
          <w:rStyle w:val="OptieChar"/>
        </w:rPr>
      </w:pPr>
      <w:r w:rsidRPr="00401D5F">
        <w:rPr>
          <w:rStyle w:val="OptieChar"/>
          <w:highlight w:val="yellow"/>
        </w:rPr>
        <w:t>...</w:t>
      </w:r>
    </w:p>
    <w:p w14:paraId="56162D81" w14:textId="77777777" w:rsidR="00C73764" w:rsidRPr="00401D5F" w:rsidRDefault="008730BD" w:rsidP="008730BD">
      <w:pPr>
        <w:pStyle w:val="Kop6"/>
        <w:rPr>
          <w:snapToGrid w:val="0"/>
          <w:lang w:val="nl-BE"/>
        </w:rPr>
      </w:pPr>
      <w:r w:rsidRPr="00401D5F">
        <w:rPr>
          <w:snapToGrid w:val="0"/>
          <w:lang w:val="nl-BE"/>
        </w:rPr>
        <w:t>.1</w:t>
      </w:r>
      <w:r w:rsidRPr="00401D5F">
        <w:rPr>
          <w:lang w:val="nl-BE"/>
        </w:rPr>
        <w:t>6.</w:t>
      </w:r>
      <w:r w:rsidRPr="00401D5F">
        <w:rPr>
          <w:snapToGrid w:val="0"/>
          <w:lang w:val="nl-BE"/>
        </w:rPr>
        <w:tab/>
        <w:t>Belangrijke opmerking:</w:t>
      </w:r>
    </w:p>
    <w:p w14:paraId="56162D82" w14:textId="77777777" w:rsidR="00C73764" w:rsidRPr="00401D5F" w:rsidRDefault="00902DE4" w:rsidP="00902DE4">
      <w:pPr>
        <w:pStyle w:val="80"/>
      </w:pPr>
      <w:r w:rsidRPr="00401D5F">
        <w:t xml:space="preserve">De bepaling van het vereiste type zal geschieden volgens de richtlijnen van de fabrikant, afhankelijk van de dakbedekking, de dakhelling, het aantal en de lengte van de te overspannen velden en uitkragingen, en de eventuele strengere eisen volgens de geldende Belgische </w:t>
      </w:r>
      <w:r w:rsidR="00E7547D" w:rsidRPr="00401D5F">
        <w:t xml:space="preserve">en Europese </w:t>
      </w:r>
      <w:r w:rsidRPr="00401D5F">
        <w:t>Normen.</w:t>
      </w:r>
    </w:p>
    <w:p w14:paraId="56162D83" w14:textId="77777777" w:rsidR="00C73764" w:rsidRPr="00401D5F" w:rsidRDefault="00C35CFD" w:rsidP="008730BD">
      <w:pPr>
        <w:pStyle w:val="81"/>
        <w:rPr>
          <w:rStyle w:val="OptieChar"/>
        </w:rPr>
      </w:pPr>
      <w:r w:rsidRPr="00401D5F">
        <w:rPr>
          <w:rStyle w:val="OptieChar"/>
          <w:highlight w:val="yellow"/>
        </w:rPr>
        <w:t>...</w:t>
      </w:r>
    </w:p>
    <w:p w14:paraId="56162D84" w14:textId="77777777" w:rsidR="00C73764" w:rsidRPr="00401D5F" w:rsidRDefault="00DC3A03" w:rsidP="008730BD">
      <w:pPr>
        <w:pStyle w:val="Lijn"/>
      </w:pPr>
      <w:r>
        <w:rPr>
          <w:noProof/>
        </w:rPr>
      </w:r>
      <w:r w:rsidR="00DC3A03">
        <w:rPr>
          <w:noProof/>
        </w:rPr>
        <w:pict w14:anchorId="56162E32">
          <v:rect id="_x0000_i1027" alt="" style="width:453.6pt;height:.05pt;mso-width-percent:0;mso-height-percent:0;mso-width-percent:0;mso-height-percent:0" o:hralign="center" o:hrstd="t" o:hr="t" fillcolor="#aca899" stroked="f">
            <v:imagedata r:id="rId11" o:title=""/>
          </v:rect>
        </w:pict>
      </w:r>
    </w:p>
    <w:p w14:paraId="3CC8E281" w14:textId="77777777" w:rsidR="00B30036" w:rsidRDefault="00BF4E65" w:rsidP="00281C03">
      <w:pPr>
        <w:pStyle w:val="Kop3"/>
        <w:rPr>
          <w:rStyle w:val="Referentie"/>
          <w:lang w:val="nl-BE"/>
        </w:rPr>
      </w:pPr>
      <w:bookmarkStart w:id="16" w:name="_Toc129071185"/>
      <w:bookmarkStart w:id="17" w:name="_Toc358802921"/>
      <w:bookmarkStart w:id="18" w:name="_Toc358802953"/>
      <w:r w:rsidRPr="00401D5F">
        <w:rPr>
          <w:color w:val="0000FF"/>
          <w:lang w:val="nl-BE"/>
        </w:rPr>
        <w:t>24</w:t>
      </w:r>
      <w:r w:rsidR="00C70701" w:rsidRPr="00401D5F">
        <w:rPr>
          <w:color w:val="0000FF"/>
          <w:lang w:val="nl-BE"/>
        </w:rPr>
        <w:t>.</w:t>
      </w:r>
      <w:r w:rsidRPr="00401D5F">
        <w:rPr>
          <w:color w:val="0000FF"/>
          <w:lang w:val="nl-BE"/>
        </w:rPr>
        <w:t>4</w:t>
      </w:r>
      <w:r w:rsidR="00C70701" w:rsidRPr="00401D5F">
        <w:rPr>
          <w:color w:val="0000FF"/>
          <w:lang w:val="nl-BE"/>
        </w:rPr>
        <w:t>1.</w:t>
      </w:r>
      <w:r w:rsidRPr="00401D5F">
        <w:rPr>
          <w:color w:val="0000FF"/>
          <w:lang w:val="nl-BE"/>
        </w:rPr>
        <w:t>2</w:t>
      </w:r>
      <w:r w:rsidR="00C70701" w:rsidRPr="00401D5F">
        <w:rPr>
          <w:color w:val="0000FF"/>
          <w:lang w:val="nl-BE"/>
        </w:rPr>
        <w:t>0.</w:t>
      </w:r>
      <w:r w:rsidR="001C0DCF" w:rsidRPr="00401D5F">
        <w:rPr>
          <w:b w:val="0"/>
          <w:bCs w:val="0"/>
          <w:color w:val="000000"/>
          <w:lang w:val="nl-BE"/>
        </w:rPr>
        <w:t>¦</w:t>
      </w:r>
      <w:r w:rsidR="00C70701" w:rsidRPr="00401D5F">
        <w:rPr>
          <w:b w:val="0"/>
          <w:bCs w:val="0"/>
          <w:color w:val="0000FF"/>
          <w:lang w:val="nl-BE"/>
        </w:rPr>
        <w:t>73</w:t>
      </w:r>
      <w:r w:rsidR="00841508" w:rsidRPr="00401D5F">
        <w:rPr>
          <w:b w:val="0"/>
          <w:bCs w:val="0"/>
          <w:color w:val="0000FF"/>
          <w:lang w:val="nl-BE"/>
        </w:rPr>
        <w:t>3</w:t>
      </w:r>
      <w:r w:rsidR="00C70701" w:rsidRPr="00401D5F">
        <w:rPr>
          <w:b w:val="0"/>
          <w:bCs w:val="0"/>
          <w:color w:val="0000FF"/>
          <w:lang w:val="nl-BE"/>
        </w:rPr>
        <w:t>.</w:t>
      </w:r>
      <w:r w:rsidR="00841508" w:rsidRPr="00401D5F">
        <w:rPr>
          <w:b w:val="0"/>
          <w:bCs w:val="0"/>
          <w:color w:val="008000"/>
          <w:lang w:val="nl-BE"/>
        </w:rPr>
        <w:t>1</w:t>
      </w:r>
      <w:r w:rsidR="00B823E4" w:rsidRPr="00401D5F">
        <w:rPr>
          <w:b w:val="0"/>
          <w:bCs w:val="0"/>
          <w:color w:val="008000"/>
          <w:lang w:val="nl-BE"/>
        </w:rPr>
        <w:t>4</w:t>
      </w:r>
      <w:r w:rsidR="001C0DCF" w:rsidRPr="00401D5F">
        <w:rPr>
          <w:b w:val="0"/>
          <w:bCs w:val="0"/>
          <w:color w:val="008000"/>
          <w:lang w:val="nl-BE"/>
        </w:rPr>
        <w:t>.</w:t>
      </w:r>
      <w:r w:rsidR="00841508" w:rsidRPr="00401D5F">
        <w:rPr>
          <w:b w:val="0"/>
          <w:bCs w:val="0"/>
          <w:color w:val="008000"/>
          <w:lang w:val="nl-BE"/>
        </w:rPr>
        <w:t>2</w:t>
      </w:r>
      <w:r w:rsidR="006924FC" w:rsidRPr="00401D5F">
        <w:rPr>
          <w:b w:val="0"/>
          <w:bCs w:val="0"/>
          <w:color w:val="008000"/>
          <w:lang w:val="nl-BE"/>
        </w:rPr>
        <w:t>.</w:t>
      </w:r>
      <w:r w:rsidR="00C70701" w:rsidRPr="00401D5F">
        <w:rPr>
          <w:lang w:val="nl-BE"/>
        </w:rPr>
        <w:tab/>
      </w:r>
      <w:r w:rsidRPr="00401D5F">
        <w:rPr>
          <w:lang w:val="nl-BE"/>
        </w:rPr>
        <w:t>Daken, sandwich dakelementen op balken</w:t>
      </w:r>
      <w:r w:rsidR="00C70701" w:rsidRPr="00401D5F">
        <w:rPr>
          <w:lang w:val="nl-BE"/>
        </w:rPr>
        <w:t xml:space="preserve">, </w:t>
      </w:r>
      <w:r w:rsidR="00F901A0" w:rsidRPr="00401D5F">
        <w:rPr>
          <w:lang w:val="nl-BE"/>
        </w:rPr>
        <w:t>EPS</w:t>
      </w:r>
      <w:r w:rsidR="00FB3341" w:rsidRPr="00401D5F">
        <w:rPr>
          <w:lang w:val="nl-BE"/>
        </w:rPr>
        <w:t xml:space="preserve"> SE</w:t>
      </w:r>
      <w:r w:rsidR="00C70701" w:rsidRPr="00401D5F">
        <w:rPr>
          <w:lang w:val="nl-BE"/>
        </w:rPr>
        <w:t>, therm. isol.</w:t>
      </w:r>
      <w:bookmarkEnd w:id="16"/>
      <w:r w:rsidR="00827E1B" w:rsidRPr="00401D5F">
        <w:rPr>
          <w:rStyle w:val="Referentie"/>
          <w:lang w:val="nl-BE"/>
        </w:rPr>
        <w:t xml:space="preserve"> </w:t>
      </w:r>
    </w:p>
    <w:p w14:paraId="56162D85" w14:textId="59008BDF" w:rsidR="00C73764" w:rsidRPr="00401D5F" w:rsidRDefault="00827E1B" w:rsidP="00281C03">
      <w:pPr>
        <w:pStyle w:val="Kop3"/>
        <w:rPr>
          <w:lang w:val="nl-BE"/>
        </w:rPr>
      </w:pPr>
      <w:r w:rsidRPr="00401D5F">
        <w:rPr>
          <w:rStyle w:val="Referentie"/>
          <w:lang w:val="nl-BE"/>
        </w:rPr>
        <w:t>ISOBOUW SYSTEMS</w:t>
      </w:r>
      <w:bookmarkEnd w:id="17"/>
      <w:bookmarkEnd w:id="18"/>
    </w:p>
    <w:p w14:paraId="56162D86" w14:textId="2DF92E02" w:rsidR="00C73764" w:rsidRPr="00401D5F" w:rsidRDefault="00EF76B5" w:rsidP="00EF76B5">
      <w:pPr>
        <w:pStyle w:val="SfbCode"/>
        <w:ind w:left="0"/>
      </w:pPr>
      <w:r>
        <w:t>(</w:t>
      </w:r>
      <w:r w:rsidR="00014C4C" w:rsidRPr="00401D5F">
        <w:t>27) Gn7 (M2)</w:t>
      </w:r>
    </w:p>
    <w:p w14:paraId="56162D87" w14:textId="77777777" w:rsidR="00C73764" w:rsidRPr="00401D5F" w:rsidRDefault="00DC3A03" w:rsidP="00D36497">
      <w:pPr>
        <w:pStyle w:val="Lijn"/>
      </w:pPr>
      <w:r>
        <w:rPr>
          <w:noProof/>
        </w:rPr>
      </w:r>
      <w:r w:rsidR="00DC3A03">
        <w:rPr>
          <w:noProof/>
        </w:rPr>
        <w:pict w14:anchorId="56162E33">
          <v:rect id="_x0000_i1028" alt="" style="width:453.6pt;height:.05pt;mso-width-percent:0;mso-height-percent:0;mso-width-percent:0;mso-height-percent:0" o:hralign="center" o:hrstd="t" o:hr="t" fillcolor="#aca899" stroked="f">
            <v:imagedata r:id="rId12" o:title=""/>
          </v:rect>
        </w:pict>
      </w:r>
    </w:p>
    <w:p w14:paraId="56162D88" w14:textId="77777777" w:rsidR="00C73764" w:rsidRPr="00401D5F" w:rsidRDefault="00F901A0" w:rsidP="00490E0B">
      <w:pPr>
        <w:pStyle w:val="Merk2"/>
      </w:pPr>
      <w:bookmarkStart w:id="19" w:name="_Toc129071187"/>
      <w:bookmarkStart w:id="20" w:name="_Toc358802955"/>
      <w:r w:rsidRPr="00401D5F">
        <w:rPr>
          <w:rStyle w:val="Merk1Char"/>
        </w:rPr>
        <w:t>IsoBouw SlimFix</w:t>
      </w:r>
      <w:r w:rsidR="008730BD" w:rsidRPr="00401D5F">
        <w:t xml:space="preserve"> </w:t>
      </w:r>
      <w:r w:rsidR="00476388" w:rsidRPr="00401D5F">
        <w:t>-</w:t>
      </w:r>
      <w:r w:rsidR="008730BD" w:rsidRPr="00401D5F">
        <w:t xml:space="preserve"> Isolerende </w:t>
      </w:r>
      <w:r w:rsidR="00BF4E65" w:rsidRPr="00401D5F">
        <w:t>li</w:t>
      </w:r>
      <w:r w:rsidR="002C2181" w:rsidRPr="00401D5F">
        <w:t>chtgewicht</w:t>
      </w:r>
      <w:r w:rsidR="00BF4E65" w:rsidRPr="00401D5F">
        <w:t xml:space="preserve"> sandwich</w:t>
      </w:r>
      <w:r w:rsidR="008730BD" w:rsidRPr="00401D5F">
        <w:t>dakelementen</w:t>
      </w:r>
      <w:r w:rsidR="00740C69" w:rsidRPr="00401D5F">
        <w:t xml:space="preserve"> met een kern van </w:t>
      </w:r>
      <w:bookmarkEnd w:id="19"/>
      <w:r w:rsidRPr="00401D5F">
        <w:t>EPS</w:t>
      </w:r>
      <w:r w:rsidR="001C2D75" w:rsidRPr="00401D5F">
        <w:rPr>
          <w:szCs w:val="16"/>
          <w:vertAlign w:val="superscript"/>
        </w:rPr>
        <w:t>HR</w:t>
      </w:r>
      <w:r w:rsidR="001C2D75" w:rsidRPr="00401D5F">
        <w:t>- SE</w:t>
      </w:r>
      <w:bookmarkEnd w:id="20"/>
    </w:p>
    <w:p w14:paraId="56162D8B" w14:textId="77777777" w:rsidR="009A25E2" w:rsidRPr="00401D5F" w:rsidRDefault="00DC3A03" w:rsidP="009A25E2">
      <w:pPr>
        <w:pStyle w:val="Lijn"/>
      </w:pPr>
      <w:r>
        <w:rPr>
          <w:noProof/>
        </w:rPr>
      </w:r>
      <w:r w:rsidR="00DC3A03">
        <w:rPr>
          <w:noProof/>
        </w:rPr>
        <w:pict w14:anchorId="56162E35">
          <v:rect id="_x0000_i1029" alt="" style="width:453.6pt;height:.05pt;mso-width-percent:0;mso-height-percent:0;mso-width-percent:0;mso-height-percent:0" o:hralign="center" o:hrstd="t" o:hr="t" fillcolor="#aca899" stroked="f">
            <v:imagedata r:id="rId12" o:title=""/>
          </v:rect>
        </w:pict>
      </w:r>
    </w:p>
    <w:p w14:paraId="56162D8C" w14:textId="77777777" w:rsidR="00824051" w:rsidRPr="00401D5F" w:rsidRDefault="00824051" w:rsidP="00824051">
      <w:pPr>
        <w:pStyle w:val="Kop5"/>
        <w:rPr>
          <w:snapToGrid w:val="0"/>
          <w:lang w:val="nl-BE"/>
        </w:rPr>
      </w:pPr>
      <w:r w:rsidRPr="00401D5F">
        <w:rPr>
          <w:color w:val="0000FF"/>
          <w:lang w:val="nl-BE"/>
        </w:rPr>
        <w:t>.20.</w:t>
      </w:r>
      <w:r w:rsidRPr="00401D5F">
        <w:rPr>
          <w:snapToGrid w:val="0"/>
          <w:lang w:val="nl-BE"/>
        </w:rPr>
        <w:tab/>
        <w:t>MEETCODE</w:t>
      </w:r>
    </w:p>
    <w:p w14:paraId="56162D8D" w14:textId="77777777" w:rsidR="00824051" w:rsidRPr="00401D5F" w:rsidRDefault="00824051" w:rsidP="00824051">
      <w:pPr>
        <w:pStyle w:val="Kop6"/>
        <w:rPr>
          <w:lang w:val="nl-BE"/>
        </w:rPr>
      </w:pPr>
      <w:r w:rsidRPr="00401D5F">
        <w:rPr>
          <w:lang w:val="nl-BE"/>
        </w:rPr>
        <w:t>.21.</w:t>
      </w:r>
      <w:r w:rsidRPr="00401D5F">
        <w:rPr>
          <w:lang w:val="nl-BE"/>
        </w:rPr>
        <w:tab/>
        <w:t>Aard van de overeenkomst:</w:t>
      </w:r>
    </w:p>
    <w:p w14:paraId="56162D8E" w14:textId="77777777" w:rsidR="00824051" w:rsidRPr="00401D5F" w:rsidRDefault="00824051" w:rsidP="00824051">
      <w:pPr>
        <w:pStyle w:val="Kop7"/>
        <w:rPr>
          <w:lang w:val="nl-BE"/>
        </w:rPr>
      </w:pPr>
      <w:r w:rsidRPr="00401D5F">
        <w:rPr>
          <w:lang w:val="nl-BE"/>
        </w:rPr>
        <w:t>.21.30.</w:t>
      </w:r>
      <w:r w:rsidRPr="00401D5F">
        <w:rPr>
          <w:lang w:val="nl-BE"/>
        </w:rPr>
        <w:tab/>
      </w:r>
      <w:r w:rsidRPr="00401D5F">
        <w:rPr>
          <w:snapToGrid w:val="0"/>
          <w:lang w:val="nl-BE"/>
        </w:rPr>
        <w:t xml:space="preserve">Inbegrepen. </w:t>
      </w:r>
      <w:r w:rsidRPr="00401D5F">
        <w:rPr>
          <w:b/>
          <w:bCs/>
          <w:snapToGrid w:val="0"/>
          <w:color w:val="008000"/>
          <w:lang w:val="nl-BE"/>
        </w:rPr>
        <w:t>[PM]</w:t>
      </w:r>
    </w:p>
    <w:p w14:paraId="56162D8F" w14:textId="77777777" w:rsidR="00824051" w:rsidRPr="00401D5F" w:rsidRDefault="00824051" w:rsidP="00824051">
      <w:pPr>
        <w:pStyle w:val="Kop7"/>
        <w:rPr>
          <w:snapToGrid w:val="0"/>
          <w:lang w:val="nl-BE"/>
        </w:rPr>
      </w:pPr>
      <w:r w:rsidRPr="00401D5F">
        <w:rPr>
          <w:lang w:val="nl-BE"/>
        </w:rPr>
        <w:t>.21.50.</w:t>
      </w:r>
      <w:r w:rsidRPr="00401D5F">
        <w:rPr>
          <w:lang w:val="nl-BE"/>
        </w:rPr>
        <w:tab/>
      </w:r>
      <w:r w:rsidRPr="00401D5F">
        <w:rPr>
          <w:snapToGrid w:val="0"/>
          <w:lang w:val="nl-BE"/>
        </w:rPr>
        <w:t xml:space="preserve">Vermoedelijke hoeveelheid. </w:t>
      </w:r>
      <w:r w:rsidRPr="00401D5F">
        <w:rPr>
          <w:b/>
          <w:bCs/>
          <w:snapToGrid w:val="0"/>
          <w:color w:val="008000"/>
          <w:lang w:val="nl-BE"/>
        </w:rPr>
        <w:t>[VH]</w:t>
      </w:r>
    </w:p>
    <w:p w14:paraId="56162D90" w14:textId="77777777" w:rsidR="00824051" w:rsidRPr="00401D5F" w:rsidRDefault="00824051" w:rsidP="00824051">
      <w:pPr>
        <w:pStyle w:val="Kop6"/>
        <w:rPr>
          <w:lang w:val="nl-BE"/>
        </w:rPr>
      </w:pPr>
      <w:r w:rsidRPr="00401D5F">
        <w:rPr>
          <w:lang w:val="nl-BE"/>
        </w:rPr>
        <w:t>.22.</w:t>
      </w:r>
      <w:r w:rsidRPr="00401D5F">
        <w:rPr>
          <w:lang w:val="nl-BE"/>
        </w:rPr>
        <w:tab/>
        <w:t>Meetwijze:</w:t>
      </w:r>
    </w:p>
    <w:p w14:paraId="56162D91" w14:textId="77777777" w:rsidR="00824051" w:rsidRPr="00401D5F" w:rsidRDefault="00824051" w:rsidP="00824051">
      <w:pPr>
        <w:pStyle w:val="Kop7"/>
        <w:rPr>
          <w:lang w:val="nl-BE"/>
        </w:rPr>
      </w:pPr>
      <w:r w:rsidRPr="00401D5F">
        <w:rPr>
          <w:lang w:val="nl-BE"/>
        </w:rPr>
        <w:t>.22.10.</w:t>
      </w:r>
      <w:r w:rsidRPr="00401D5F">
        <w:rPr>
          <w:lang w:val="nl-BE"/>
        </w:rPr>
        <w:tab/>
        <w:t>Meeteenheid:</w:t>
      </w:r>
    </w:p>
    <w:p w14:paraId="56162D92" w14:textId="77777777" w:rsidR="00824051" w:rsidRPr="00401D5F" w:rsidRDefault="00824051" w:rsidP="00824051">
      <w:pPr>
        <w:pStyle w:val="Kop8"/>
        <w:rPr>
          <w:lang w:val="nl-BE"/>
        </w:rPr>
      </w:pPr>
      <w:r w:rsidRPr="00401D5F">
        <w:rPr>
          <w:lang w:val="nl-BE"/>
        </w:rPr>
        <w:lastRenderedPageBreak/>
        <w:t>.22.11.</w:t>
      </w:r>
      <w:r w:rsidRPr="00401D5F">
        <w:rPr>
          <w:lang w:val="nl-BE"/>
        </w:rPr>
        <w:tab/>
        <w:t xml:space="preserve">Nihil. </w:t>
      </w:r>
      <w:r w:rsidRPr="00401D5F">
        <w:rPr>
          <w:b/>
          <w:bCs/>
          <w:color w:val="008000"/>
          <w:lang w:val="nl-BE"/>
        </w:rPr>
        <w:t>[1]</w:t>
      </w:r>
    </w:p>
    <w:p w14:paraId="56162D93" w14:textId="66CB9FEA" w:rsidR="005126D5" w:rsidRPr="00E74C8D" w:rsidRDefault="00E74C8D" w:rsidP="005126D5">
      <w:pPr>
        <w:pStyle w:val="81"/>
        <w:rPr>
          <w:rStyle w:val="OptieChar"/>
          <w:color w:val="000000" w:themeColor="text1"/>
        </w:rPr>
      </w:pPr>
      <w:r w:rsidRPr="00401D5F">
        <w:rPr>
          <w:rStyle w:val="OptieChar"/>
        </w:rPr>
        <w:t>#</w:t>
      </w:r>
      <w:r w:rsidRPr="00E74C8D">
        <w:rPr>
          <w:rStyle w:val="OptieChar"/>
          <w:color w:val="000000" w:themeColor="text1"/>
        </w:rPr>
        <w:t>●</w:t>
      </w:r>
      <w:r w:rsidR="005126D5" w:rsidRPr="00E74C8D">
        <w:rPr>
          <w:rStyle w:val="OptieChar"/>
          <w:color w:val="000000" w:themeColor="text1"/>
        </w:rPr>
        <w:tab/>
        <w:t>Toebehoren en bevestigingsmiddelen.</w:t>
      </w:r>
    </w:p>
    <w:p w14:paraId="56162D94" w14:textId="77777777" w:rsidR="005126D5" w:rsidRPr="00401D5F" w:rsidRDefault="005126D5" w:rsidP="005126D5">
      <w:pPr>
        <w:pStyle w:val="81"/>
        <w:rPr>
          <w:rStyle w:val="OptieChar"/>
        </w:rPr>
      </w:pPr>
      <w:r w:rsidRPr="00401D5F">
        <w:rPr>
          <w:rStyle w:val="OptieChar"/>
        </w:rPr>
        <w:t>#</w:t>
      </w:r>
      <w:r w:rsidRPr="00E74C8D">
        <w:rPr>
          <w:rStyle w:val="OptieChar"/>
          <w:color w:val="000000" w:themeColor="text1"/>
        </w:rPr>
        <w:t>●</w:t>
      </w:r>
      <w:r w:rsidRPr="00E74C8D">
        <w:rPr>
          <w:rStyle w:val="OptieChar"/>
          <w:color w:val="000000" w:themeColor="text1"/>
        </w:rPr>
        <w:tab/>
        <w:t>Extra koplat.</w:t>
      </w:r>
    </w:p>
    <w:p w14:paraId="56162D95" w14:textId="77777777" w:rsidR="005126D5" w:rsidRPr="00E74C8D" w:rsidRDefault="005126D5" w:rsidP="005126D5">
      <w:pPr>
        <w:pStyle w:val="81"/>
        <w:rPr>
          <w:rStyle w:val="OptieChar"/>
          <w:color w:val="000000" w:themeColor="text1"/>
        </w:rPr>
      </w:pPr>
      <w:r w:rsidRPr="00401D5F">
        <w:rPr>
          <w:rStyle w:val="OptieChar"/>
        </w:rPr>
        <w:t>#</w:t>
      </w:r>
      <w:r w:rsidRPr="00E74C8D">
        <w:rPr>
          <w:rStyle w:val="OptieChar"/>
          <w:color w:val="000000" w:themeColor="text1"/>
        </w:rPr>
        <w:t>●</w:t>
      </w:r>
      <w:r w:rsidRPr="00E74C8D">
        <w:rPr>
          <w:rStyle w:val="OptieChar"/>
          <w:color w:val="000000" w:themeColor="text1"/>
        </w:rPr>
        <w:tab/>
        <w:t>Koppelprofielen + tape.</w:t>
      </w:r>
    </w:p>
    <w:p w14:paraId="56162D96" w14:textId="4590F89D" w:rsidR="005126D5" w:rsidRPr="00E74C8D" w:rsidRDefault="00E74C8D" w:rsidP="005126D5">
      <w:pPr>
        <w:pStyle w:val="81"/>
        <w:rPr>
          <w:rStyle w:val="OptieChar"/>
          <w:color w:val="000000" w:themeColor="text1"/>
        </w:rPr>
      </w:pPr>
      <w:r w:rsidRPr="00401D5F">
        <w:rPr>
          <w:rStyle w:val="OptieChar"/>
        </w:rPr>
        <w:t>#</w:t>
      </w:r>
      <w:r w:rsidRPr="00E74C8D">
        <w:rPr>
          <w:rStyle w:val="OptieChar"/>
          <w:color w:val="000000" w:themeColor="text1"/>
        </w:rPr>
        <w:t>●</w:t>
      </w:r>
      <w:r w:rsidR="005126D5" w:rsidRPr="00E74C8D">
        <w:rPr>
          <w:rStyle w:val="OptieChar"/>
          <w:color w:val="000000" w:themeColor="text1"/>
        </w:rPr>
        <w:tab/>
        <w:t>Montageschuim.</w:t>
      </w:r>
    </w:p>
    <w:p w14:paraId="56162D97" w14:textId="77777777" w:rsidR="00824051" w:rsidRPr="00401D5F" w:rsidRDefault="00824051" w:rsidP="00824051">
      <w:pPr>
        <w:pStyle w:val="Kop8"/>
        <w:rPr>
          <w:lang w:val="nl-BE"/>
        </w:rPr>
      </w:pPr>
      <w:r w:rsidRPr="00401D5F">
        <w:rPr>
          <w:lang w:val="nl-BE"/>
        </w:rPr>
        <w:t>.22.12.</w:t>
      </w:r>
      <w:r w:rsidRPr="00401D5F">
        <w:rPr>
          <w:lang w:val="nl-BE"/>
        </w:rPr>
        <w:tab/>
        <w:t>Geometrische eenheden:</w:t>
      </w:r>
    </w:p>
    <w:p w14:paraId="56162D98" w14:textId="77777777" w:rsidR="005126D5" w:rsidRPr="00401D5F" w:rsidRDefault="005126D5" w:rsidP="005126D5">
      <w:pPr>
        <w:pStyle w:val="Kop9"/>
        <w:rPr>
          <w:lang w:val="nl-BE"/>
        </w:rPr>
      </w:pPr>
      <w:r w:rsidRPr="00401D5F">
        <w:rPr>
          <w:lang w:val="nl-BE"/>
        </w:rPr>
        <w:t>.22.12.22.</w:t>
      </w:r>
      <w:r w:rsidRPr="00401D5F">
        <w:rPr>
          <w:lang w:val="nl-BE"/>
        </w:rPr>
        <w:tab/>
        <w:t xml:space="preserve">Per m². </w:t>
      </w:r>
      <w:r w:rsidRPr="00401D5F">
        <w:rPr>
          <w:b/>
          <w:bCs/>
          <w:color w:val="008000"/>
          <w:lang w:val="nl-BE"/>
        </w:rPr>
        <w:t>[m²]</w:t>
      </w:r>
    </w:p>
    <w:p w14:paraId="56162D99" w14:textId="77777777" w:rsidR="005126D5" w:rsidRPr="00401D5F" w:rsidRDefault="005126D5" w:rsidP="005126D5">
      <w:pPr>
        <w:pStyle w:val="81"/>
      </w:pPr>
      <w:r w:rsidRPr="00401D5F">
        <w:t>●</w:t>
      </w:r>
      <w:r w:rsidRPr="00401D5F">
        <w:tab/>
        <w:t>Sandwichelementen.</w:t>
      </w:r>
    </w:p>
    <w:p w14:paraId="56162D9A" w14:textId="77777777" w:rsidR="00824051" w:rsidRPr="00401D5F" w:rsidRDefault="00824051" w:rsidP="00824051">
      <w:pPr>
        <w:pStyle w:val="Kop7"/>
        <w:rPr>
          <w:lang w:val="nl-BE"/>
        </w:rPr>
      </w:pPr>
      <w:r w:rsidRPr="00401D5F">
        <w:rPr>
          <w:lang w:val="nl-BE"/>
        </w:rPr>
        <w:t>.22.20.</w:t>
      </w:r>
      <w:r w:rsidRPr="00401D5F">
        <w:rPr>
          <w:lang w:val="nl-BE"/>
        </w:rPr>
        <w:tab/>
        <w:t>Opmetingscode:</w:t>
      </w:r>
    </w:p>
    <w:p w14:paraId="56162D9B" w14:textId="77777777" w:rsidR="00C73764" w:rsidRDefault="005126D5" w:rsidP="002E7132">
      <w:pPr>
        <w:pStyle w:val="81"/>
      </w:pPr>
      <w:r w:rsidRPr="00401D5F">
        <w:t>-</w:t>
      </w:r>
      <w:r w:rsidR="002E7132" w:rsidRPr="00401D5F">
        <w:tab/>
      </w:r>
      <w:r w:rsidR="00C70701" w:rsidRPr="00401D5F">
        <w:t>Op basis van netto maten wordt het bruto uit te voeren dakoppervlak berekend.</w:t>
      </w:r>
    </w:p>
    <w:p w14:paraId="56162D9C" w14:textId="77777777" w:rsidR="00D431C8" w:rsidRPr="00401D5F" w:rsidRDefault="00D431C8" w:rsidP="002E7132">
      <w:pPr>
        <w:pStyle w:val="81"/>
      </w:pPr>
    </w:p>
    <w:p w14:paraId="56162D9D" w14:textId="77777777" w:rsidR="00C73764" w:rsidRPr="00401D5F" w:rsidRDefault="00C70701" w:rsidP="00D36497">
      <w:pPr>
        <w:pStyle w:val="Kop5"/>
        <w:rPr>
          <w:lang w:val="nl-BE"/>
        </w:rPr>
      </w:pPr>
      <w:r w:rsidRPr="00401D5F">
        <w:rPr>
          <w:color w:val="0000FF"/>
          <w:lang w:val="nl-BE"/>
        </w:rPr>
        <w:t>.30</w:t>
      </w:r>
      <w:r w:rsidR="00D36497" w:rsidRPr="00401D5F">
        <w:rPr>
          <w:color w:val="0000FF"/>
          <w:lang w:val="nl-BE"/>
        </w:rPr>
        <w:t>.</w:t>
      </w:r>
      <w:r w:rsidRPr="00401D5F">
        <w:rPr>
          <w:lang w:val="nl-BE"/>
        </w:rPr>
        <w:tab/>
        <w:t>MATERIALEN</w:t>
      </w:r>
    </w:p>
    <w:p w14:paraId="56162D9E" w14:textId="77777777" w:rsidR="0053346B" w:rsidRPr="00401D5F" w:rsidRDefault="0053346B" w:rsidP="0053346B">
      <w:pPr>
        <w:pStyle w:val="Kop6"/>
        <w:rPr>
          <w:lang w:val="nl-BE"/>
        </w:rPr>
      </w:pPr>
      <w:bookmarkStart w:id="21" w:name="_Toc121553853"/>
      <w:r w:rsidRPr="00401D5F">
        <w:rPr>
          <w:lang w:val="nl-BE"/>
        </w:rPr>
        <w:t>.30.</w:t>
      </w:r>
      <w:r w:rsidRPr="00401D5F">
        <w:rPr>
          <w:lang w:val="nl-BE"/>
        </w:rPr>
        <w:tab/>
        <w:t>Algemene basisreferenties:</w:t>
      </w:r>
    </w:p>
    <w:p w14:paraId="56162D9F" w14:textId="77777777" w:rsidR="0053346B" w:rsidRPr="00401D5F" w:rsidRDefault="0053346B" w:rsidP="0053346B">
      <w:pPr>
        <w:pStyle w:val="Kop7"/>
        <w:rPr>
          <w:snapToGrid w:val="0"/>
          <w:lang w:val="nl-BE"/>
        </w:rPr>
      </w:pPr>
      <w:r w:rsidRPr="00401D5F">
        <w:rPr>
          <w:lang w:val="nl-BE"/>
        </w:rPr>
        <w:t>.30.10</w:t>
      </w:r>
      <w:r w:rsidRPr="00401D5F">
        <w:rPr>
          <w:snapToGrid w:val="0"/>
          <w:lang w:val="nl-BE"/>
        </w:rPr>
        <w:t>.</w:t>
      </w:r>
      <w:r w:rsidRPr="00401D5F">
        <w:rPr>
          <w:snapToGrid w:val="0"/>
          <w:lang w:val="nl-BE"/>
        </w:rPr>
        <w:tab/>
        <w:t>Belangrijke opmerking:</w:t>
      </w:r>
    </w:p>
    <w:p w14:paraId="56162DA0" w14:textId="090F1517" w:rsidR="0053346B" w:rsidRPr="00401D5F" w:rsidRDefault="0053346B" w:rsidP="0053346B">
      <w:pPr>
        <w:pStyle w:val="80"/>
      </w:pPr>
      <w:r w:rsidRPr="00401D5F">
        <w:t>Enkel systemen met een doorlopende technische goedkeuring zullen worden aanvaard.</w:t>
      </w:r>
    </w:p>
    <w:p w14:paraId="56162DA1" w14:textId="0B2AEE08" w:rsidR="00C73764" w:rsidRPr="00401D5F" w:rsidRDefault="00295107" w:rsidP="00295107">
      <w:pPr>
        <w:pStyle w:val="Kop6"/>
        <w:rPr>
          <w:lang w:val="nl-BE"/>
        </w:rPr>
      </w:pPr>
      <w:r w:rsidRPr="00401D5F">
        <w:rPr>
          <w:lang w:val="nl-BE"/>
        </w:rPr>
        <w:t>.31.</w:t>
      </w:r>
      <w:r w:rsidRPr="00401D5F">
        <w:rPr>
          <w:lang w:val="nl-BE"/>
        </w:rPr>
        <w:tab/>
      </w:r>
      <w:r w:rsidR="00E7547D" w:rsidRPr="00401D5F">
        <w:rPr>
          <w:lang w:val="nl-BE"/>
        </w:rPr>
        <w:t>Algemene</w:t>
      </w:r>
      <w:r w:rsidRPr="00401D5F">
        <w:rPr>
          <w:lang w:val="nl-BE"/>
        </w:rPr>
        <w:t xml:space="preserve"> kenmerken of eigenschappen v/h. systeem:</w:t>
      </w:r>
      <w:bookmarkEnd w:id="21"/>
    </w:p>
    <w:p w14:paraId="56162DA2" w14:textId="77777777" w:rsidR="00C73764" w:rsidRPr="00401D5F" w:rsidRDefault="00295107" w:rsidP="00295107">
      <w:pPr>
        <w:pStyle w:val="Kop7"/>
        <w:rPr>
          <w:lang w:val="nl-BE"/>
        </w:rPr>
      </w:pPr>
      <w:r w:rsidRPr="00401D5F">
        <w:rPr>
          <w:lang w:val="nl-BE"/>
        </w:rPr>
        <w:t>.31.10.</w:t>
      </w:r>
      <w:r w:rsidRPr="00401D5F">
        <w:rPr>
          <w:lang w:val="nl-BE"/>
        </w:rPr>
        <w:tab/>
        <w:t>Beschrijving:</w:t>
      </w:r>
    </w:p>
    <w:p w14:paraId="56162DA3" w14:textId="77777777" w:rsidR="00C73764" w:rsidRPr="00401D5F" w:rsidRDefault="00C97E79" w:rsidP="0033278B">
      <w:pPr>
        <w:pStyle w:val="80"/>
      </w:pPr>
      <w:r w:rsidRPr="00401D5F">
        <w:t xml:space="preserve">De geprefabriceerde sandwich dakelementen zijn zelfdragend, thermisch isolerend en geschikt voor bevestiging op gordingen en voor het aanbrengen van </w:t>
      </w:r>
      <w:r w:rsidR="006D4EA4" w:rsidRPr="00401D5F">
        <w:t xml:space="preserve">schubvormige </w:t>
      </w:r>
      <w:r w:rsidRPr="00401D5F">
        <w:t>da</w:t>
      </w:r>
      <w:r w:rsidR="006D4EA4" w:rsidRPr="00401D5F">
        <w:t>kbedekkingen</w:t>
      </w:r>
      <w:r w:rsidR="006D4EA4" w:rsidRPr="00401D5F">
        <w:rPr>
          <w:rStyle w:val="OptieChar"/>
        </w:rPr>
        <w:t xml:space="preserve"> </w:t>
      </w:r>
      <w:r w:rsidR="006D4EA4" w:rsidRPr="00401D5F">
        <w:rPr>
          <w:i/>
          <w:color w:val="808080"/>
        </w:rPr>
        <w:t>[pannen, leien</w:t>
      </w:r>
      <w:r w:rsidRPr="00401D5F">
        <w:rPr>
          <w:i/>
          <w:color w:val="808080"/>
        </w:rPr>
        <w:t xml:space="preserve">, </w:t>
      </w:r>
      <w:r w:rsidR="00C35CFD" w:rsidRPr="00401D5F">
        <w:rPr>
          <w:rStyle w:val="OptieChar"/>
          <w:highlight w:val="yellow"/>
        </w:rPr>
        <w:t>...</w:t>
      </w:r>
      <w:r w:rsidR="006D4EA4" w:rsidRPr="00401D5F">
        <w:rPr>
          <w:i/>
          <w:color w:val="808080"/>
        </w:rPr>
        <w:t>]</w:t>
      </w:r>
      <w:r w:rsidR="006D4EA4" w:rsidRPr="00401D5F">
        <w:t>.</w:t>
      </w:r>
      <w:r w:rsidR="00454921" w:rsidRPr="00401D5F">
        <w:t xml:space="preserve"> Ze zijn opgebouwd uit een kern van </w:t>
      </w:r>
      <w:r w:rsidR="006713E1" w:rsidRPr="00401D5F">
        <w:t>geë</w:t>
      </w:r>
      <w:r w:rsidR="00F901A0" w:rsidRPr="00401D5F">
        <w:t>xpandeerd polystyreen</w:t>
      </w:r>
      <w:r w:rsidR="00BF12F0" w:rsidRPr="00401D5F">
        <w:t xml:space="preserve"> (EPS</w:t>
      </w:r>
      <w:r w:rsidR="00BF12F0" w:rsidRPr="00401D5F">
        <w:rPr>
          <w:vertAlign w:val="superscript"/>
        </w:rPr>
        <w:t>HR</w:t>
      </w:r>
      <w:r w:rsidR="001C2D75" w:rsidRPr="00401D5F">
        <w:t xml:space="preserve"> -SE</w:t>
      </w:r>
      <w:r w:rsidR="00BF12F0" w:rsidRPr="00401D5F">
        <w:t>)</w:t>
      </w:r>
      <w:r w:rsidR="00454921" w:rsidRPr="00401D5F">
        <w:t xml:space="preserve"> </w:t>
      </w:r>
      <w:r w:rsidR="009B24F3" w:rsidRPr="00401D5F">
        <w:t xml:space="preserve">met aan beide zijden </w:t>
      </w:r>
      <w:r w:rsidR="00454921" w:rsidRPr="00401D5F">
        <w:t>houtspaan</w:t>
      </w:r>
      <w:r w:rsidR="009B24F3" w:rsidRPr="00401D5F">
        <w:t>platen.</w:t>
      </w:r>
    </w:p>
    <w:p w14:paraId="56162DA4" w14:textId="77777777" w:rsidR="00C73764" w:rsidRPr="00401D5F" w:rsidRDefault="001B7154" w:rsidP="001B7154">
      <w:pPr>
        <w:pStyle w:val="Kop7"/>
        <w:rPr>
          <w:lang w:val="nl-BE"/>
        </w:rPr>
      </w:pPr>
      <w:r w:rsidRPr="00401D5F">
        <w:rPr>
          <w:lang w:val="nl-BE"/>
        </w:rPr>
        <w:t>.31.20.</w:t>
      </w:r>
      <w:r w:rsidRPr="00401D5F">
        <w:rPr>
          <w:lang w:val="nl-BE"/>
        </w:rPr>
        <w:tab/>
        <w:t>Basiskenmerken:</w:t>
      </w:r>
    </w:p>
    <w:p w14:paraId="56162DA5" w14:textId="77777777" w:rsidR="00C73764" w:rsidRPr="00401D5F" w:rsidRDefault="001B7154" w:rsidP="001B7154">
      <w:pPr>
        <w:pStyle w:val="Kop8"/>
        <w:rPr>
          <w:rStyle w:val="MerkChar"/>
          <w:lang w:val="nl-BE"/>
        </w:rPr>
      </w:pPr>
      <w:r w:rsidRPr="00401D5F">
        <w:rPr>
          <w:rStyle w:val="MerkChar"/>
          <w:lang w:val="nl-BE"/>
        </w:rPr>
        <w:t>#.31.21.</w:t>
      </w:r>
      <w:r w:rsidRPr="00401D5F">
        <w:rPr>
          <w:rStyle w:val="MerkChar"/>
          <w:lang w:val="nl-BE"/>
        </w:rPr>
        <w:tab/>
        <w:t>[fabrikant]</w:t>
      </w:r>
    </w:p>
    <w:p w14:paraId="56162DA6" w14:textId="77777777" w:rsidR="00C73764" w:rsidRPr="00401D5F" w:rsidRDefault="001B7154" w:rsidP="00531CF5">
      <w:pPr>
        <w:pStyle w:val="83Kenm"/>
        <w:rPr>
          <w:rStyle w:val="MerkChar"/>
          <w:lang w:val="nl-BE"/>
        </w:rPr>
      </w:pPr>
      <w:r w:rsidRPr="00401D5F">
        <w:rPr>
          <w:rStyle w:val="MerkChar"/>
          <w:lang w:val="nl-BE"/>
        </w:rPr>
        <w:t>#-</w:t>
      </w:r>
      <w:r w:rsidRPr="00401D5F">
        <w:rPr>
          <w:rStyle w:val="MerkChar"/>
          <w:lang w:val="nl-BE"/>
        </w:rPr>
        <w:tab/>
        <w:t>Fabrikant:</w:t>
      </w:r>
      <w:r w:rsidRPr="00401D5F">
        <w:rPr>
          <w:rStyle w:val="MerkChar"/>
          <w:lang w:val="nl-BE"/>
        </w:rPr>
        <w:tab/>
      </w:r>
      <w:r w:rsidR="001C2D75" w:rsidRPr="00401D5F">
        <w:rPr>
          <w:rStyle w:val="MerkChar"/>
          <w:lang w:val="nl-BE"/>
        </w:rPr>
        <w:t xml:space="preserve">Isobouw Systems </w:t>
      </w:r>
      <w:r w:rsidR="00017D71" w:rsidRPr="00401D5F">
        <w:rPr>
          <w:rStyle w:val="MerkChar"/>
          <w:lang w:val="nl-BE"/>
        </w:rPr>
        <w:t>BV</w:t>
      </w:r>
    </w:p>
    <w:p w14:paraId="56162DA7" w14:textId="2CDCB33E" w:rsidR="00841508" w:rsidRPr="00401D5F" w:rsidRDefault="001B7154" w:rsidP="00531CF5">
      <w:pPr>
        <w:pStyle w:val="83Kenm"/>
        <w:rPr>
          <w:rStyle w:val="MerkChar"/>
          <w:lang w:val="nl-BE"/>
        </w:rPr>
      </w:pPr>
      <w:r w:rsidRPr="00401D5F">
        <w:rPr>
          <w:rStyle w:val="MerkChar"/>
          <w:lang w:val="nl-BE"/>
        </w:rPr>
        <w:t>#-</w:t>
      </w:r>
      <w:r w:rsidRPr="00401D5F">
        <w:rPr>
          <w:rStyle w:val="MerkChar"/>
          <w:lang w:val="nl-BE"/>
        </w:rPr>
        <w:tab/>
        <w:t>Handelsmerk:</w:t>
      </w:r>
      <w:r w:rsidRPr="00401D5F">
        <w:rPr>
          <w:rStyle w:val="MerkChar"/>
          <w:lang w:val="nl-BE"/>
        </w:rPr>
        <w:tab/>
      </w:r>
      <w:r w:rsidR="006713E1" w:rsidRPr="00401D5F">
        <w:rPr>
          <w:rStyle w:val="MerkChar"/>
          <w:lang w:val="nl-BE"/>
        </w:rPr>
        <w:t>SlimFix</w:t>
      </w:r>
    </w:p>
    <w:p w14:paraId="56162DA8" w14:textId="77777777" w:rsidR="006713E1" w:rsidRPr="00401D5F" w:rsidRDefault="006713E1" w:rsidP="006713E1">
      <w:pPr>
        <w:pStyle w:val="Kop8"/>
        <w:rPr>
          <w:lang w:val="nl-BE"/>
        </w:rPr>
      </w:pPr>
      <w:r w:rsidRPr="00401D5F">
        <w:rPr>
          <w:rStyle w:val="OptieChar"/>
          <w:lang w:val="nl-BE"/>
        </w:rPr>
        <w:t>#1</w:t>
      </w:r>
      <w:r w:rsidRPr="00401D5F">
        <w:rPr>
          <w:lang w:val="nl-BE"/>
        </w:rPr>
        <w:t>.32.22.</w:t>
      </w:r>
      <w:r w:rsidRPr="00401D5F">
        <w:rPr>
          <w:lang w:val="nl-BE"/>
        </w:rPr>
        <w:tab/>
      </w:r>
      <w:r w:rsidRPr="00401D5F">
        <w:rPr>
          <w:color w:val="808080"/>
          <w:lang w:val="nl-BE"/>
        </w:rPr>
        <w:t>[neutraal]</w:t>
      </w:r>
      <w:r w:rsidRPr="00401D5F">
        <w:rPr>
          <w:rStyle w:val="MerkChar"/>
          <w:lang w:val="nl-BE"/>
        </w:rPr>
        <w:t xml:space="preserve"> [Isobouw Systems SlimFix]</w:t>
      </w:r>
    </w:p>
    <w:p w14:paraId="56162DA9" w14:textId="52C10C11" w:rsidR="006713E1" w:rsidRPr="00401D5F" w:rsidRDefault="006713E1" w:rsidP="00531CF5">
      <w:pPr>
        <w:pStyle w:val="83Kenm"/>
        <w:rPr>
          <w:lang w:val="nl-BE"/>
        </w:rPr>
      </w:pPr>
      <w:r w:rsidRPr="00401D5F">
        <w:rPr>
          <w:lang w:val="nl-BE"/>
        </w:rPr>
        <w:t>-</w:t>
      </w:r>
      <w:r w:rsidRPr="00401D5F">
        <w:rPr>
          <w:lang w:val="nl-BE"/>
        </w:rPr>
        <w:tab/>
      </w:r>
      <w:r w:rsidR="00600705">
        <w:rPr>
          <w:lang w:val="nl-BE"/>
        </w:rPr>
        <w:t>Plaatt</w:t>
      </w:r>
      <w:r w:rsidRPr="00401D5F">
        <w:rPr>
          <w:lang w:val="nl-BE"/>
        </w:rPr>
        <w:t>ype:</w:t>
      </w:r>
      <w:r w:rsidRPr="00401D5F">
        <w:rPr>
          <w:lang w:val="nl-BE"/>
        </w:rPr>
        <w:tab/>
        <w:t>standaard zelfdragende,</w:t>
      </w:r>
      <w:r w:rsidR="00FB70A2" w:rsidRPr="00401D5F">
        <w:rPr>
          <w:lang w:val="nl-BE"/>
        </w:rPr>
        <w:t xml:space="preserve"> isolerende,</w:t>
      </w:r>
      <w:r w:rsidRPr="00401D5F">
        <w:rPr>
          <w:lang w:val="nl-BE"/>
        </w:rPr>
        <w:t xml:space="preserve"> lichtgewicht sandwichelementen</w:t>
      </w:r>
    </w:p>
    <w:p w14:paraId="272EA577" w14:textId="394B077D" w:rsidR="0022702C" w:rsidRDefault="0022702C" w:rsidP="0022702C">
      <w:pPr>
        <w:pStyle w:val="Kop7"/>
        <w:tabs>
          <w:tab w:val="clear" w:pos="567"/>
        </w:tabs>
        <w:ind w:left="0"/>
        <w:rPr>
          <w:lang w:val="nl-BE"/>
        </w:rPr>
      </w:pPr>
      <w:r w:rsidRPr="00DA2848">
        <w:rPr>
          <w:rStyle w:val="83KenmCursiefGrijs-50Char"/>
        </w:rPr>
        <w:t>Variant 1</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2.5 3/3</w:t>
      </w:r>
      <w:r w:rsidRPr="00C33820">
        <w:rPr>
          <w:rStyle w:val="MerkChar"/>
          <w:lang w:val="nl-BE"/>
        </w:rPr>
        <w:t>]</w:t>
      </w:r>
    </w:p>
    <w:p w14:paraId="65B2953B" w14:textId="77777777" w:rsidR="007B0EAA" w:rsidRPr="008F0877" w:rsidRDefault="007B0EAA" w:rsidP="008F0877">
      <w:pPr>
        <w:pStyle w:val="83Kenm"/>
        <w:rPr>
          <w:rStyle w:val="OptieChar"/>
          <w:color w:val="auto"/>
        </w:rPr>
      </w:pPr>
      <w:r w:rsidRPr="008F0877">
        <w:t>-</w:t>
      </w:r>
      <w:r w:rsidRPr="008F0877">
        <w:tab/>
        <w:t>Ru waarde:</w:t>
      </w:r>
      <w:r w:rsidRPr="008F0877">
        <w:tab/>
      </w:r>
      <w:r w:rsidRPr="008F0877">
        <w:rPr>
          <w:rStyle w:val="OptieChar"/>
          <w:color w:val="auto"/>
        </w:rPr>
        <w:t>2,35 m².K/W</w:t>
      </w:r>
    </w:p>
    <w:p w14:paraId="0F13F2CB" w14:textId="77777777" w:rsidR="007B0EAA" w:rsidRPr="008F0877" w:rsidRDefault="007B0EAA" w:rsidP="008F0877">
      <w:pPr>
        <w:pStyle w:val="83Kenm"/>
        <w:rPr>
          <w:rStyle w:val="OptieChar"/>
          <w:color w:val="auto"/>
        </w:rPr>
      </w:pPr>
      <w:r w:rsidRPr="008F0877">
        <w:rPr>
          <w:rStyle w:val="OptieChar"/>
          <w:color w:val="auto"/>
        </w:rPr>
        <w:t>-</w:t>
      </w:r>
      <w:r w:rsidRPr="008F0877">
        <w:rPr>
          <w:rStyle w:val="OptieChar"/>
          <w:color w:val="auto"/>
        </w:rPr>
        <w:tab/>
        <w:t>Dikte:</w:t>
      </w:r>
      <w:r w:rsidRPr="008F0877">
        <w:rPr>
          <w:rStyle w:val="OptieChar"/>
          <w:color w:val="auto"/>
        </w:rPr>
        <w:tab/>
        <w:t>82 mm</w:t>
      </w:r>
    </w:p>
    <w:p w14:paraId="0B5620FA" w14:textId="77777777" w:rsidR="007B0EAA" w:rsidRPr="008F0877" w:rsidRDefault="007B0EAA" w:rsidP="008F0877">
      <w:pPr>
        <w:pStyle w:val="83Kenm"/>
        <w:rPr>
          <w:rStyle w:val="OptieChar"/>
          <w:color w:val="auto"/>
        </w:rPr>
      </w:pPr>
      <w:r w:rsidRPr="008F0877">
        <w:rPr>
          <w:rStyle w:val="OptieChar"/>
          <w:color w:val="auto"/>
        </w:rPr>
        <w:t>-</w:t>
      </w:r>
      <w:r w:rsidRPr="008F0877">
        <w:rPr>
          <w:rStyle w:val="OptieChar"/>
          <w:color w:val="auto"/>
        </w:rPr>
        <w:tab/>
        <w:t>Gewicht:</w:t>
      </w:r>
      <w:r w:rsidRPr="008F0877">
        <w:rPr>
          <w:rStyle w:val="OptieChar"/>
          <w:color w:val="auto"/>
        </w:rPr>
        <w:tab/>
        <w:t>6,5 kg/m²</w:t>
      </w:r>
    </w:p>
    <w:p w14:paraId="7C69ADCE" w14:textId="6F3058DB"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2</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2.5 3/3L</w:t>
      </w:r>
      <w:r w:rsidRPr="00C33820">
        <w:rPr>
          <w:rStyle w:val="MerkChar"/>
          <w:lang w:val="nl-BE"/>
        </w:rPr>
        <w:t>]</w:t>
      </w:r>
    </w:p>
    <w:p w14:paraId="4CE8FEF8" w14:textId="77777777" w:rsidR="007B0EAA" w:rsidRPr="00B476C9" w:rsidRDefault="007B0EAA" w:rsidP="004E072C">
      <w:pPr>
        <w:pStyle w:val="83Kenm"/>
        <w:rPr>
          <w:rStyle w:val="OptieChar"/>
          <w:color w:val="auto"/>
        </w:rPr>
      </w:pPr>
      <w:r w:rsidRPr="00B476C9">
        <w:t>-</w:t>
      </w:r>
      <w:r w:rsidRPr="00B476C9">
        <w:tab/>
        <w:t>Ru waarde:</w:t>
      </w:r>
      <w:r w:rsidRPr="00B476C9">
        <w:tab/>
      </w:r>
      <w:r w:rsidRPr="00B476C9">
        <w:rPr>
          <w:rStyle w:val="OptieChar"/>
          <w:color w:val="auto"/>
        </w:rPr>
        <w:t>2,</w:t>
      </w:r>
      <w:r>
        <w:rPr>
          <w:rStyle w:val="OptieChar"/>
          <w:color w:val="auto"/>
        </w:rPr>
        <w:t>4</w:t>
      </w:r>
      <w:r w:rsidRPr="00B476C9">
        <w:rPr>
          <w:rStyle w:val="OptieChar"/>
          <w:color w:val="auto"/>
        </w:rPr>
        <w:t>5 m².K/W</w:t>
      </w:r>
    </w:p>
    <w:p w14:paraId="218A41FF" w14:textId="77777777" w:rsidR="007B0EAA" w:rsidRPr="00B476C9" w:rsidRDefault="007B0EAA"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t>8</w:t>
      </w:r>
      <w:r>
        <w:rPr>
          <w:rStyle w:val="OptieChar"/>
          <w:color w:val="auto"/>
        </w:rPr>
        <w:t>8</w:t>
      </w:r>
      <w:r w:rsidRPr="00B476C9">
        <w:rPr>
          <w:rStyle w:val="OptieChar"/>
          <w:color w:val="auto"/>
        </w:rPr>
        <w:t> mm</w:t>
      </w:r>
    </w:p>
    <w:p w14:paraId="50128C35" w14:textId="77777777" w:rsidR="007B0EAA" w:rsidRPr="00B476C9" w:rsidRDefault="007B0EAA"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Pr>
          <w:rStyle w:val="OptieChar"/>
          <w:color w:val="auto"/>
        </w:rPr>
        <w:t>8</w:t>
      </w:r>
      <w:r w:rsidRPr="00B476C9">
        <w:rPr>
          <w:rStyle w:val="OptieChar"/>
          <w:color w:val="auto"/>
        </w:rPr>
        <w:t>,5 kg/m²</w:t>
      </w:r>
    </w:p>
    <w:p w14:paraId="7D3DB21E" w14:textId="47A23672"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3</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2.5 8/8</w:t>
      </w:r>
      <w:r w:rsidRPr="00C33820">
        <w:rPr>
          <w:rStyle w:val="MerkChar"/>
          <w:lang w:val="nl-BE"/>
        </w:rPr>
        <w:t>]</w:t>
      </w:r>
    </w:p>
    <w:p w14:paraId="0C782C36" w14:textId="77777777" w:rsidR="007B0EAA" w:rsidRPr="00B476C9" w:rsidRDefault="007B0EAA" w:rsidP="004E072C">
      <w:pPr>
        <w:pStyle w:val="83Kenm"/>
        <w:rPr>
          <w:rStyle w:val="OptieChar"/>
          <w:color w:val="auto"/>
        </w:rPr>
      </w:pPr>
      <w:r w:rsidRPr="00B476C9">
        <w:t>-</w:t>
      </w:r>
      <w:r w:rsidRPr="00B476C9">
        <w:tab/>
        <w:t>Ru waarde:</w:t>
      </w:r>
      <w:r w:rsidRPr="00B476C9">
        <w:tab/>
      </w:r>
      <w:r w:rsidRPr="00B476C9">
        <w:rPr>
          <w:rStyle w:val="OptieChar"/>
          <w:color w:val="auto"/>
        </w:rPr>
        <w:t>2,</w:t>
      </w:r>
      <w:r>
        <w:rPr>
          <w:rStyle w:val="OptieChar"/>
          <w:color w:val="auto"/>
        </w:rPr>
        <w:t>40</w:t>
      </w:r>
      <w:r w:rsidRPr="00B476C9">
        <w:rPr>
          <w:rStyle w:val="OptieChar"/>
          <w:color w:val="auto"/>
        </w:rPr>
        <w:t xml:space="preserve"> m².K/W</w:t>
      </w:r>
    </w:p>
    <w:p w14:paraId="7944D507" w14:textId="77777777" w:rsidR="007B0EAA" w:rsidRPr="00B476C9" w:rsidRDefault="007B0EAA"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Pr>
          <w:rStyle w:val="OptieChar"/>
          <w:color w:val="auto"/>
        </w:rPr>
        <w:t>90</w:t>
      </w:r>
      <w:r w:rsidRPr="00B476C9">
        <w:rPr>
          <w:rStyle w:val="OptieChar"/>
          <w:color w:val="auto"/>
        </w:rPr>
        <w:t> mm</w:t>
      </w:r>
    </w:p>
    <w:p w14:paraId="60AD5D56" w14:textId="77777777" w:rsidR="007B0EAA" w:rsidRPr="00B476C9" w:rsidRDefault="007B0EAA"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Pr>
          <w:rStyle w:val="OptieChar"/>
          <w:color w:val="auto"/>
        </w:rPr>
        <w:t>12</w:t>
      </w:r>
      <w:r w:rsidRPr="00B476C9">
        <w:rPr>
          <w:rStyle w:val="OptieChar"/>
          <w:color w:val="auto"/>
        </w:rPr>
        <w:t>,5 kg/m²</w:t>
      </w:r>
    </w:p>
    <w:p w14:paraId="42E71386" w14:textId="43DD3B66"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4</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2.5 8/8L</w:t>
      </w:r>
      <w:r w:rsidRPr="00C33820">
        <w:rPr>
          <w:rStyle w:val="MerkChar"/>
          <w:lang w:val="nl-BE"/>
        </w:rPr>
        <w:t>]</w:t>
      </w:r>
    </w:p>
    <w:p w14:paraId="0E4A24C9" w14:textId="77777777" w:rsidR="007B0EAA" w:rsidRPr="00B476C9" w:rsidRDefault="007B0EAA" w:rsidP="004E072C">
      <w:pPr>
        <w:pStyle w:val="83Kenm"/>
        <w:rPr>
          <w:rStyle w:val="OptieChar"/>
          <w:color w:val="auto"/>
        </w:rPr>
      </w:pPr>
      <w:r w:rsidRPr="00B476C9">
        <w:t>-</w:t>
      </w:r>
      <w:r w:rsidRPr="00B476C9">
        <w:tab/>
        <w:t>Ru waarde:</w:t>
      </w:r>
      <w:r w:rsidRPr="00B476C9">
        <w:tab/>
      </w:r>
      <w:r w:rsidRPr="00B476C9">
        <w:rPr>
          <w:rStyle w:val="OptieChar"/>
          <w:color w:val="auto"/>
        </w:rPr>
        <w:t>2,35 m².K/W</w:t>
      </w:r>
    </w:p>
    <w:p w14:paraId="4D71FC13" w14:textId="77777777" w:rsidR="007B0EAA" w:rsidRPr="00B476C9" w:rsidRDefault="007B0EAA"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Pr>
          <w:rStyle w:val="OptieChar"/>
          <w:color w:val="auto"/>
        </w:rPr>
        <w:t>95</w:t>
      </w:r>
      <w:r w:rsidRPr="00B476C9">
        <w:rPr>
          <w:rStyle w:val="OptieChar"/>
          <w:color w:val="auto"/>
        </w:rPr>
        <w:t> mm</w:t>
      </w:r>
    </w:p>
    <w:p w14:paraId="28E04290" w14:textId="77777777" w:rsidR="007B0EAA" w:rsidRPr="00B476C9" w:rsidRDefault="007B0EAA"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Pr>
          <w:rStyle w:val="OptieChar"/>
          <w:color w:val="auto"/>
        </w:rPr>
        <w:t>14</w:t>
      </w:r>
      <w:r w:rsidRPr="00B476C9">
        <w:rPr>
          <w:rStyle w:val="OptieChar"/>
          <w:color w:val="auto"/>
        </w:rPr>
        <w:t> kg/m²</w:t>
      </w:r>
    </w:p>
    <w:p w14:paraId="35E4C170" w14:textId="78F4410E"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5</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3.0 3/3</w:t>
      </w:r>
      <w:r w:rsidRPr="00C33820">
        <w:rPr>
          <w:rStyle w:val="MerkChar"/>
          <w:lang w:val="nl-BE"/>
        </w:rPr>
        <w:t>]</w:t>
      </w:r>
    </w:p>
    <w:p w14:paraId="409F20B4" w14:textId="6989FDFB" w:rsidR="00B476C9" w:rsidRPr="00B476C9" w:rsidRDefault="00B476C9" w:rsidP="004E072C">
      <w:pPr>
        <w:pStyle w:val="83Kenm"/>
        <w:rPr>
          <w:rStyle w:val="OptieChar"/>
          <w:color w:val="auto"/>
        </w:rPr>
      </w:pPr>
      <w:r w:rsidRPr="00B476C9">
        <w:t>-</w:t>
      </w:r>
      <w:r w:rsidRPr="00B476C9">
        <w:tab/>
        <w:t>Ru waarde:</w:t>
      </w:r>
      <w:r w:rsidRPr="00B476C9">
        <w:tab/>
      </w:r>
      <w:r w:rsidRPr="00B476C9">
        <w:rPr>
          <w:rStyle w:val="OptieChar"/>
          <w:color w:val="auto"/>
        </w:rPr>
        <w:t>2,</w:t>
      </w:r>
      <w:r w:rsidR="001C5497">
        <w:rPr>
          <w:rStyle w:val="OptieChar"/>
          <w:color w:val="auto"/>
        </w:rPr>
        <w:t>90</w:t>
      </w:r>
      <w:r w:rsidRPr="00B476C9">
        <w:rPr>
          <w:rStyle w:val="OptieChar"/>
          <w:color w:val="auto"/>
        </w:rPr>
        <w:t xml:space="preserve"> m².K/W</w:t>
      </w:r>
    </w:p>
    <w:p w14:paraId="33B66E5C" w14:textId="52E80CEA" w:rsidR="00B476C9" w:rsidRPr="00B476C9" w:rsidRDefault="00B476C9"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sidR="001C5497">
        <w:rPr>
          <w:rStyle w:val="OptieChar"/>
          <w:color w:val="auto"/>
        </w:rPr>
        <w:t>98</w:t>
      </w:r>
      <w:r w:rsidRPr="00B476C9">
        <w:rPr>
          <w:rStyle w:val="OptieChar"/>
          <w:color w:val="auto"/>
        </w:rPr>
        <w:t> mm</w:t>
      </w:r>
    </w:p>
    <w:p w14:paraId="78B49882" w14:textId="6E8D3635" w:rsidR="00B476C9" w:rsidRPr="00B476C9" w:rsidRDefault="00B476C9" w:rsidP="004E072C">
      <w:pPr>
        <w:pStyle w:val="83Kenm"/>
        <w:rPr>
          <w:rStyle w:val="OptieChar"/>
          <w:color w:val="auto"/>
        </w:rPr>
      </w:pPr>
      <w:r w:rsidRPr="00B476C9">
        <w:rPr>
          <w:rStyle w:val="OptieChar"/>
          <w:color w:val="auto"/>
        </w:rPr>
        <w:lastRenderedPageBreak/>
        <w:t>-</w:t>
      </w:r>
      <w:r w:rsidRPr="00B476C9">
        <w:rPr>
          <w:rStyle w:val="OptieChar"/>
          <w:color w:val="auto"/>
        </w:rPr>
        <w:tab/>
        <w:t>Gewicht:</w:t>
      </w:r>
      <w:r w:rsidRPr="00B476C9">
        <w:rPr>
          <w:rStyle w:val="OptieChar"/>
          <w:color w:val="auto"/>
        </w:rPr>
        <w:tab/>
      </w:r>
      <w:r w:rsidR="001C5497">
        <w:rPr>
          <w:rStyle w:val="OptieChar"/>
          <w:color w:val="auto"/>
        </w:rPr>
        <w:t>7</w:t>
      </w:r>
      <w:r w:rsidRPr="00B476C9">
        <w:rPr>
          <w:rStyle w:val="OptieChar"/>
          <w:color w:val="auto"/>
        </w:rPr>
        <w:t> kg/m²</w:t>
      </w:r>
    </w:p>
    <w:p w14:paraId="7808A41F" w14:textId="6E6B4F0D"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6</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3.0 3/3L</w:t>
      </w:r>
      <w:r w:rsidRPr="00C33820">
        <w:rPr>
          <w:rStyle w:val="MerkChar"/>
          <w:lang w:val="nl-BE"/>
        </w:rPr>
        <w:t>]</w:t>
      </w:r>
    </w:p>
    <w:p w14:paraId="4A043693" w14:textId="65CFE6BA" w:rsidR="00B476C9" w:rsidRPr="00B476C9" w:rsidRDefault="00B476C9" w:rsidP="004E072C">
      <w:pPr>
        <w:pStyle w:val="83Kenm"/>
        <w:rPr>
          <w:rStyle w:val="OptieChar"/>
          <w:color w:val="auto"/>
        </w:rPr>
      </w:pPr>
      <w:r w:rsidRPr="00B476C9">
        <w:t>-</w:t>
      </w:r>
      <w:r w:rsidRPr="00B476C9">
        <w:tab/>
        <w:t>Ru waarde:</w:t>
      </w:r>
      <w:r w:rsidRPr="00B476C9">
        <w:tab/>
      </w:r>
      <w:r w:rsidRPr="00B476C9">
        <w:rPr>
          <w:rStyle w:val="OptieChar"/>
          <w:color w:val="auto"/>
        </w:rPr>
        <w:t>2,</w:t>
      </w:r>
      <w:r w:rsidR="001C5497">
        <w:rPr>
          <w:rStyle w:val="OptieChar"/>
          <w:color w:val="auto"/>
        </w:rPr>
        <w:t>9</w:t>
      </w:r>
      <w:r w:rsidRPr="00B476C9">
        <w:rPr>
          <w:rStyle w:val="OptieChar"/>
          <w:color w:val="auto"/>
        </w:rPr>
        <w:t>5 m².K/W</w:t>
      </w:r>
    </w:p>
    <w:p w14:paraId="1EAE6FE2" w14:textId="2C4B5241" w:rsidR="00B476C9" w:rsidRPr="00B476C9" w:rsidRDefault="00B476C9"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sidR="001C5497">
        <w:rPr>
          <w:rStyle w:val="OptieChar"/>
          <w:color w:val="auto"/>
        </w:rPr>
        <w:t>104</w:t>
      </w:r>
      <w:r w:rsidRPr="00B476C9">
        <w:rPr>
          <w:rStyle w:val="OptieChar"/>
          <w:color w:val="auto"/>
        </w:rPr>
        <w:t> mm</w:t>
      </w:r>
    </w:p>
    <w:p w14:paraId="2506F9B6" w14:textId="6B93A38D" w:rsidR="00B476C9" w:rsidRPr="00B476C9" w:rsidRDefault="00B476C9"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sidR="001C5497">
        <w:rPr>
          <w:rStyle w:val="OptieChar"/>
          <w:color w:val="auto"/>
        </w:rPr>
        <w:t>9</w:t>
      </w:r>
      <w:r w:rsidRPr="00B476C9">
        <w:rPr>
          <w:rStyle w:val="OptieChar"/>
          <w:color w:val="auto"/>
        </w:rPr>
        <w:t> kg/m²</w:t>
      </w:r>
    </w:p>
    <w:p w14:paraId="34464BD0" w14:textId="332B7FF9" w:rsidR="0022702C" w:rsidRPr="0022702C" w:rsidRDefault="0022702C" w:rsidP="0022702C">
      <w:pPr>
        <w:pStyle w:val="Kop7"/>
        <w:tabs>
          <w:tab w:val="clear" w:pos="567"/>
        </w:tabs>
        <w:ind w:left="0"/>
        <w:rPr>
          <w:color w:val="FF6600"/>
          <w:lang w:val="nl-BE"/>
        </w:rPr>
      </w:pPr>
      <w:r w:rsidRPr="00DA2848">
        <w:rPr>
          <w:rStyle w:val="83KenmCursiefGrijs-50Char"/>
        </w:rPr>
        <w:t xml:space="preserve">Variant </w:t>
      </w:r>
      <w:r>
        <w:rPr>
          <w:rStyle w:val="83KenmCursiefGrijs-50Char"/>
        </w:rPr>
        <w:t>7</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3.0 8/8</w:t>
      </w:r>
      <w:r w:rsidRPr="00C33820">
        <w:rPr>
          <w:rStyle w:val="MerkChar"/>
          <w:lang w:val="nl-BE"/>
        </w:rPr>
        <w:t>]</w:t>
      </w:r>
    </w:p>
    <w:p w14:paraId="66FBEE3E" w14:textId="6B746F50" w:rsidR="00B476C9" w:rsidRPr="00B476C9" w:rsidRDefault="00B476C9" w:rsidP="004E072C">
      <w:pPr>
        <w:pStyle w:val="83Kenm"/>
        <w:rPr>
          <w:rStyle w:val="OptieChar"/>
          <w:color w:val="auto"/>
        </w:rPr>
      </w:pPr>
      <w:r w:rsidRPr="00B476C9">
        <w:t>-</w:t>
      </w:r>
      <w:r w:rsidRPr="00B476C9">
        <w:tab/>
        <w:t>Ru waarde:</w:t>
      </w:r>
      <w:r w:rsidRPr="00B476C9">
        <w:tab/>
      </w:r>
      <w:r w:rsidRPr="00B476C9">
        <w:rPr>
          <w:rStyle w:val="OptieChar"/>
          <w:color w:val="auto"/>
        </w:rPr>
        <w:t>2,</w:t>
      </w:r>
      <w:r w:rsidR="001C5497">
        <w:rPr>
          <w:rStyle w:val="OptieChar"/>
          <w:color w:val="auto"/>
        </w:rPr>
        <w:t>85</w:t>
      </w:r>
      <w:r w:rsidRPr="00B476C9">
        <w:rPr>
          <w:rStyle w:val="OptieChar"/>
          <w:color w:val="auto"/>
        </w:rPr>
        <w:t xml:space="preserve"> m².K/W</w:t>
      </w:r>
    </w:p>
    <w:p w14:paraId="69EFABAB" w14:textId="4B4AA004" w:rsidR="00B476C9" w:rsidRPr="00B476C9" w:rsidRDefault="00B476C9"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sidR="001C5497">
        <w:rPr>
          <w:rStyle w:val="OptieChar"/>
          <w:color w:val="auto"/>
        </w:rPr>
        <w:t>105</w:t>
      </w:r>
      <w:r w:rsidRPr="00B476C9">
        <w:rPr>
          <w:rStyle w:val="OptieChar"/>
          <w:color w:val="auto"/>
        </w:rPr>
        <w:t> mm</w:t>
      </w:r>
    </w:p>
    <w:p w14:paraId="2A99B596" w14:textId="7852D481" w:rsidR="00B476C9" w:rsidRPr="00B476C9" w:rsidRDefault="00B476C9"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sidR="00A46A3B">
        <w:rPr>
          <w:rStyle w:val="OptieChar"/>
          <w:color w:val="auto"/>
        </w:rPr>
        <w:t>1</w:t>
      </w:r>
      <w:r w:rsidR="001C5497">
        <w:rPr>
          <w:rStyle w:val="OptieChar"/>
          <w:color w:val="auto"/>
        </w:rPr>
        <w:t>3</w:t>
      </w:r>
      <w:r w:rsidRPr="00B476C9">
        <w:rPr>
          <w:rStyle w:val="OptieChar"/>
          <w:color w:val="auto"/>
        </w:rPr>
        <w:t> kg/m²</w:t>
      </w:r>
    </w:p>
    <w:p w14:paraId="07D740D0" w14:textId="77384825"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8</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3.0 8/8L</w:t>
      </w:r>
      <w:r w:rsidRPr="00C33820">
        <w:rPr>
          <w:rStyle w:val="MerkChar"/>
          <w:lang w:val="nl-BE"/>
        </w:rPr>
        <w:t>]</w:t>
      </w:r>
    </w:p>
    <w:p w14:paraId="56162DAA" w14:textId="09415328" w:rsidR="00F92909" w:rsidRPr="00B476C9" w:rsidRDefault="006713E1" w:rsidP="004E072C">
      <w:pPr>
        <w:pStyle w:val="83Kenm"/>
        <w:rPr>
          <w:rStyle w:val="OptieChar"/>
          <w:color w:val="auto"/>
        </w:rPr>
      </w:pPr>
      <w:r w:rsidRPr="00B476C9">
        <w:t>-</w:t>
      </w:r>
      <w:r w:rsidRPr="00B476C9">
        <w:tab/>
        <w:t>Ru waarde:</w:t>
      </w:r>
      <w:r w:rsidRPr="00B476C9">
        <w:tab/>
      </w:r>
      <w:proofErr w:type="gramStart"/>
      <w:r w:rsidR="00B476C9" w:rsidRPr="00B476C9">
        <w:rPr>
          <w:rStyle w:val="OptieChar"/>
          <w:color w:val="auto"/>
        </w:rPr>
        <w:t>2,</w:t>
      </w:r>
      <w:r w:rsidR="001C5497">
        <w:rPr>
          <w:rStyle w:val="OptieChar"/>
          <w:color w:val="auto"/>
        </w:rPr>
        <w:t>90</w:t>
      </w:r>
      <w:r w:rsidRPr="00B476C9">
        <w:rPr>
          <w:rStyle w:val="OptieChar"/>
          <w:color w:val="auto"/>
        </w:rPr>
        <w:t>m².K</w:t>
      </w:r>
      <w:proofErr w:type="gramEnd"/>
      <w:r w:rsidRPr="00B476C9">
        <w:rPr>
          <w:rStyle w:val="OptieChar"/>
          <w:color w:val="auto"/>
        </w:rPr>
        <w:t>/W</w:t>
      </w:r>
    </w:p>
    <w:p w14:paraId="56162DAB" w14:textId="57AC911B" w:rsidR="00F92909" w:rsidRPr="00B476C9" w:rsidRDefault="00B476C9" w:rsidP="004E072C">
      <w:pPr>
        <w:pStyle w:val="83Kenm"/>
        <w:rPr>
          <w:rStyle w:val="OptieChar"/>
          <w:color w:val="auto"/>
        </w:rPr>
      </w:pPr>
      <w:r w:rsidRPr="00B476C9">
        <w:rPr>
          <w:rStyle w:val="OptieChar"/>
          <w:color w:val="auto"/>
        </w:rPr>
        <w:t>-</w:t>
      </w:r>
      <w:r w:rsidR="00FB3341" w:rsidRPr="00B476C9">
        <w:rPr>
          <w:rStyle w:val="OptieChar"/>
          <w:color w:val="auto"/>
        </w:rPr>
        <w:tab/>
        <w:t>Dikte:</w:t>
      </w:r>
      <w:r w:rsidR="00FB3341" w:rsidRPr="00B476C9">
        <w:rPr>
          <w:rStyle w:val="OptieChar"/>
          <w:color w:val="auto"/>
        </w:rPr>
        <w:tab/>
      </w:r>
      <w:r w:rsidR="001C5497">
        <w:rPr>
          <w:rStyle w:val="OptieChar"/>
          <w:color w:val="auto"/>
        </w:rPr>
        <w:t>113</w:t>
      </w:r>
      <w:r w:rsidR="007950AD" w:rsidRPr="00B476C9">
        <w:rPr>
          <w:rStyle w:val="OptieChar"/>
          <w:color w:val="auto"/>
        </w:rPr>
        <w:t> </w:t>
      </w:r>
      <w:r w:rsidR="00FB3341" w:rsidRPr="00B476C9">
        <w:rPr>
          <w:rStyle w:val="OptieChar"/>
          <w:color w:val="auto"/>
        </w:rPr>
        <w:t>mm</w:t>
      </w:r>
    </w:p>
    <w:p w14:paraId="56162DAC" w14:textId="7570061C" w:rsidR="00F92909" w:rsidRDefault="00F92909"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sidR="007B0EAA">
        <w:rPr>
          <w:rStyle w:val="OptieChar"/>
          <w:color w:val="auto"/>
        </w:rPr>
        <w:t>1</w:t>
      </w:r>
      <w:r w:rsidR="001C5497">
        <w:rPr>
          <w:rStyle w:val="OptieChar"/>
          <w:color w:val="auto"/>
        </w:rPr>
        <w:t>5</w:t>
      </w:r>
      <w:r w:rsidR="007950AD" w:rsidRPr="00B476C9">
        <w:rPr>
          <w:rStyle w:val="OptieChar"/>
          <w:color w:val="auto"/>
        </w:rPr>
        <w:t> </w:t>
      </w:r>
      <w:r w:rsidRPr="00B476C9">
        <w:rPr>
          <w:rStyle w:val="OptieChar"/>
          <w:color w:val="auto"/>
        </w:rPr>
        <w:t>kg/m</w:t>
      </w:r>
      <w:r w:rsidR="00FB3341" w:rsidRPr="00B476C9">
        <w:rPr>
          <w:rStyle w:val="OptieChar"/>
          <w:color w:val="auto"/>
        </w:rPr>
        <w:t>²</w:t>
      </w:r>
    </w:p>
    <w:p w14:paraId="196B85FB" w14:textId="3AE641AE"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9</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3.5 3/3</w:t>
      </w:r>
      <w:r w:rsidRPr="00C33820">
        <w:rPr>
          <w:rStyle w:val="MerkChar"/>
          <w:lang w:val="nl-BE"/>
        </w:rPr>
        <w:t>]</w:t>
      </w:r>
    </w:p>
    <w:p w14:paraId="79569C6B" w14:textId="77777777" w:rsidR="00997F47" w:rsidRPr="00B476C9" w:rsidRDefault="00997F47" w:rsidP="004E072C">
      <w:pPr>
        <w:pStyle w:val="83Kenm"/>
        <w:rPr>
          <w:rStyle w:val="OptieChar"/>
          <w:color w:val="auto"/>
        </w:rPr>
      </w:pPr>
      <w:r w:rsidRPr="00B476C9">
        <w:t>-</w:t>
      </w:r>
      <w:r w:rsidRPr="00B476C9">
        <w:tab/>
        <w:t>Ru waarde:</w:t>
      </w:r>
      <w:r w:rsidRPr="00B476C9">
        <w:tab/>
      </w:r>
      <w:r>
        <w:rPr>
          <w:rStyle w:val="OptieChar"/>
          <w:color w:val="auto"/>
        </w:rPr>
        <w:t>3</w:t>
      </w:r>
      <w:r w:rsidRPr="00B476C9">
        <w:rPr>
          <w:rStyle w:val="OptieChar"/>
          <w:color w:val="auto"/>
        </w:rPr>
        <w:t>,35 m².K/W</w:t>
      </w:r>
    </w:p>
    <w:p w14:paraId="0ABBBE12" w14:textId="77777777" w:rsidR="00997F47" w:rsidRPr="00B476C9" w:rsidRDefault="00997F47"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Pr>
          <w:rStyle w:val="OptieChar"/>
          <w:color w:val="auto"/>
        </w:rPr>
        <w:t>113</w:t>
      </w:r>
      <w:r w:rsidRPr="00B476C9">
        <w:rPr>
          <w:rStyle w:val="OptieChar"/>
          <w:color w:val="auto"/>
        </w:rPr>
        <w:t> mm</w:t>
      </w:r>
    </w:p>
    <w:p w14:paraId="5F775C21" w14:textId="77777777" w:rsidR="00997F47" w:rsidRPr="00B476C9" w:rsidRDefault="00997F47"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Pr>
          <w:rStyle w:val="OptieChar"/>
          <w:color w:val="auto"/>
        </w:rPr>
        <w:t>7</w:t>
      </w:r>
      <w:r w:rsidRPr="00B476C9">
        <w:rPr>
          <w:rStyle w:val="OptieChar"/>
          <w:color w:val="auto"/>
        </w:rPr>
        <w:t> kg/m²</w:t>
      </w:r>
    </w:p>
    <w:p w14:paraId="0E33DA25" w14:textId="70743C03"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10</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3.5 3/3L</w:t>
      </w:r>
      <w:r w:rsidRPr="00C33820">
        <w:rPr>
          <w:rStyle w:val="MerkChar"/>
          <w:lang w:val="nl-BE"/>
        </w:rPr>
        <w:t>]</w:t>
      </w:r>
    </w:p>
    <w:p w14:paraId="4E039F31" w14:textId="77777777" w:rsidR="00997F47" w:rsidRPr="00B476C9" w:rsidRDefault="00997F47" w:rsidP="004E072C">
      <w:pPr>
        <w:pStyle w:val="83Kenm"/>
        <w:rPr>
          <w:rStyle w:val="OptieChar"/>
          <w:color w:val="auto"/>
        </w:rPr>
      </w:pPr>
      <w:r w:rsidRPr="00B476C9">
        <w:t>-</w:t>
      </w:r>
      <w:r w:rsidRPr="00B476C9">
        <w:tab/>
        <w:t>Ru waarde:</w:t>
      </w:r>
      <w:r w:rsidRPr="00B476C9">
        <w:tab/>
      </w:r>
      <w:r>
        <w:rPr>
          <w:rStyle w:val="OptieChar"/>
          <w:color w:val="auto"/>
        </w:rPr>
        <w:t>3</w:t>
      </w:r>
      <w:r w:rsidRPr="00B476C9">
        <w:rPr>
          <w:rStyle w:val="OptieChar"/>
          <w:color w:val="auto"/>
        </w:rPr>
        <w:t>,5</w:t>
      </w:r>
      <w:r>
        <w:rPr>
          <w:rStyle w:val="OptieChar"/>
          <w:color w:val="auto"/>
        </w:rPr>
        <w:t>0</w:t>
      </w:r>
      <w:r w:rsidRPr="00B476C9">
        <w:rPr>
          <w:rStyle w:val="OptieChar"/>
          <w:color w:val="auto"/>
        </w:rPr>
        <w:t xml:space="preserve"> m².K/W</w:t>
      </w:r>
    </w:p>
    <w:p w14:paraId="7BFF0CB1" w14:textId="77777777" w:rsidR="00997F47" w:rsidRPr="00B476C9" w:rsidRDefault="00997F47"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Pr>
          <w:rStyle w:val="OptieChar"/>
          <w:color w:val="auto"/>
        </w:rPr>
        <w:t>122</w:t>
      </w:r>
      <w:r w:rsidRPr="00B476C9">
        <w:rPr>
          <w:rStyle w:val="OptieChar"/>
          <w:color w:val="auto"/>
        </w:rPr>
        <w:t> mm</w:t>
      </w:r>
    </w:p>
    <w:p w14:paraId="0296CB34" w14:textId="77777777" w:rsidR="00997F47" w:rsidRPr="00B476C9" w:rsidRDefault="00997F47"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Pr>
          <w:rStyle w:val="OptieChar"/>
          <w:color w:val="auto"/>
        </w:rPr>
        <w:t>9</w:t>
      </w:r>
      <w:r w:rsidRPr="00B476C9">
        <w:rPr>
          <w:rStyle w:val="OptieChar"/>
          <w:color w:val="auto"/>
        </w:rPr>
        <w:t>,5 kg/m²</w:t>
      </w:r>
    </w:p>
    <w:p w14:paraId="610504A1" w14:textId="7472DB52" w:rsidR="0022702C" w:rsidRDefault="0022702C" w:rsidP="0022702C">
      <w:pPr>
        <w:pStyle w:val="Kop7"/>
        <w:tabs>
          <w:tab w:val="clear" w:pos="567"/>
        </w:tabs>
        <w:ind w:left="0"/>
        <w:rPr>
          <w:lang w:val="nl-BE"/>
        </w:rPr>
      </w:pPr>
      <w:r w:rsidRPr="00DA2848">
        <w:rPr>
          <w:rStyle w:val="83KenmCursiefGrijs-50Char"/>
        </w:rPr>
        <w:t>Variant</w:t>
      </w:r>
      <w:r>
        <w:rPr>
          <w:rStyle w:val="83KenmCursiefGrijs-50Char"/>
        </w:rPr>
        <w:t xml:space="preserve"> 11</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3.5 8/8</w:t>
      </w:r>
      <w:r w:rsidRPr="00C33820">
        <w:rPr>
          <w:rStyle w:val="MerkChar"/>
          <w:lang w:val="nl-BE"/>
        </w:rPr>
        <w:t>]</w:t>
      </w:r>
    </w:p>
    <w:p w14:paraId="4F39FD2A" w14:textId="77777777" w:rsidR="00997F47" w:rsidRPr="00B476C9" w:rsidRDefault="00997F47" w:rsidP="004E072C">
      <w:pPr>
        <w:pStyle w:val="83Kenm"/>
        <w:rPr>
          <w:rStyle w:val="OptieChar"/>
          <w:color w:val="auto"/>
        </w:rPr>
      </w:pPr>
      <w:r w:rsidRPr="00B476C9">
        <w:t>-</w:t>
      </w:r>
      <w:r w:rsidRPr="00B476C9">
        <w:tab/>
        <w:t>Ru waarde:</w:t>
      </w:r>
      <w:r w:rsidRPr="00B476C9">
        <w:tab/>
      </w:r>
      <w:r>
        <w:rPr>
          <w:rStyle w:val="OptieChar"/>
          <w:color w:val="auto"/>
        </w:rPr>
        <w:t>3</w:t>
      </w:r>
      <w:r w:rsidRPr="00B476C9">
        <w:rPr>
          <w:rStyle w:val="OptieChar"/>
          <w:color w:val="auto"/>
        </w:rPr>
        <w:t>,</w:t>
      </w:r>
      <w:r>
        <w:rPr>
          <w:rStyle w:val="OptieChar"/>
          <w:color w:val="auto"/>
        </w:rPr>
        <w:t>40</w:t>
      </w:r>
      <w:r w:rsidRPr="00B476C9">
        <w:rPr>
          <w:rStyle w:val="OptieChar"/>
          <w:color w:val="auto"/>
        </w:rPr>
        <w:t xml:space="preserve"> m².K/W</w:t>
      </w:r>
    </w:p>
    <w:p w14:paraId="7EB21822" w14:textId="77777777" w:rsidR="00997F47" w:rsidRPr="00B476C9" w:rsidRDefault="00997F47"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Pr>
          <w:rStyle w:val="OptieChar"/>
          <w:color w:val="auto"/>
        </w:rPr>
        <w:t>122</w:t>
      </w:r>
      <w:r w:rsidRPr="00B476C9">
        <w:rPr>
          <w:rStyle w:val="OptieChar"/>
          <w:color w:val="auto"/>
        </w:rPr>
        <w:t> mm</w:t>
      </w:r>
    </w:p>
    <w:p w14:paraId="1154D56D" w14:textId="77777777" w:rsidR="00997F47" w:rsidRPr="00B476C9" w:rsidRDefault="00997F47"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Pr>
          <w:rStyle w:val="OptieChar"/>
          <w:color w:val="auto"/>
        </w:rPr>
        <w:t>13</w:t>
      </w:r>
      <w:r w:rsidRPr="00B476C9">
        <w:rPr>
          <w:rStyle w:val="OptieChar"/>
          <w:color w:val="auto"/>
        </w:rPr>
        <w:t> kg/m²</w:t>
      </w:r>
    </w:p>
    <w:p w14:paraId="33F9A601" w14:textId="0FD16E1E"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12</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3.5 8/8L</w:t>
      </w:r>
      <w:r w:rsidRPr="00C33820">
        <w:rPr>
          <w:rStyle w:val="MerkChar"/>
          <w:lang w:val="nl-BE"/>
        </w:rPr>
        <w:t>]</w:t>
      </w:r>
    </w:p>
    <w:p w14:paraId="6F380542" w14:textId="77777777" w:rsidR="00997F47" w:rsidRPr="00B476C9" w:rsidRDefault="00997F47" w:rsidP="004E072C">
      <w:pPr>
        <w:pStyle w:val="83Kenm"/>
        <w:rPr>
          <w:rStyle w:val="OptieChar"/>
          <w:color w:val="auto"/>
        </w:rPr>
      </w:pPr>
      <w:r w:rsidRPr="00B476C9">
        <w:t>-</w:t>
      </w:r>
      <w:r w:rsidRPr="00B476C9">
        <w:tab/>
        <w:t>Ru waarde:</w:t>
      </w:r>
      <w:r w:rsidRPr="00B476C9">
        <w:tab/>
      </w:r>
      <w:r w:rsidRPr="00B476C9">
        <w:rPr>
          <w:rStyle w:val="OptieChar"/>
          <w:color w:val="auto"/>
        </w:rPr>
        <w:t>3</w:t>
      </w:r>
      <w:r>
        <w:rPr>
          <w:rStyle w:val="OptieChar"/>
          <w:color w:val="auto"/>
        </w:rPr>
        <w:t>,40</w:t>
      </w:r>
      <w:r w:rsidRPr="00B476C9">
        <w:rPr>
          <w:rStyle w:val="OptieChar"/>
          <w:color w:val="auto"/>
        </w:rPr>
        <w:t xml:space="preserve"> m².K/W</w:t>
      </w:r>
    </w:p>
    <w:p w14:paraId="532E9BB4" w14:textId="77777777" w:rsidR="00997F47" w:rsidRPr="00B476C9" w:rsidRDefault="00997F47"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Pr>
          <w:rStyle w:val="OptieChar"/>
          <w:color w:val="auto"/>
        </w:rPr>
        <w:t>129</w:t>
      </w:r>
      <w:r w:rsidRPr="00B476C9">
        <w:rPr>
          <w:rStyle w:val="OptieChar"/>
          <w:color w:val="auto"/>
        </w:rPr>
        <w:t> mm</w:t>
      </w:r>
    </w:p>
    <w:p w14:paraId="3E18236E" w14:textId="77777777" w:rsidR="00997F47" w:rsidRPr="00B476C9" w:rsidRDefault="00997F47"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Pr>
          <w:rStyle w:val="OptieChar"/>
          <w:color w:val="auto"/>
        </w:rPr>
        <w:t>15,5</w:t>
      </w:r>
      <w:r w:rsidRPr="00B476C9">
        <w:rPr>
          <w:rStyle w:val="OptieChar"/>
          <w:color w:val="auto"/>
        </w:rPr>
        <w:t> kg/m²</w:t>
      </w:r>
    </w:p>
    <w:p w14:paraId="0B624909" w14:textId="7978369A"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13</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4.0 3/3</w:t>
      </w:r>
      <w:r w:rsidRPr="00C33820">
        <w:rPr>
          <w:rStyle w:val="MerkChar"/>
          <w:lang w:val="nl-BE"/>
        </w:rPr>
        <w:t>]</w:t>
      </w:r>
    </w:p>
    <w:p w14:paraId="74616585" w14:textId="040E3F43" w:rsidR="001C5497" w:rsidRPr="00B476C9" w:rsidRDefault="001C5497" w:rsidP="004E072C">
      <w:pPr>
        <w:pStyle w:val="83Kenm"/>
        <w:rPr>
          <w:rStyle w:val="OptieChar"/>
          <w:color w:val="auto"/>
        </w:rPr>
      </w:pPr>
      <w:r w:rsidRPr="00B476C9">
        <w:t>-</w:t>
      </w:r>
      <w:r w:rsidRPr="00B476C9">
        <w:tab/>
        <w:t>Ru waarde:</w:t>
      </w:r>
      <w:r w:rsidRPr="00B476C9">
        <w:tab/>
      </w:r>
      <w:r w:rsidR="00E73B6D">
        <w:rPr>
          <w:rStyle w:val="OptieChar"/>
          <w:color w:val="auto"/>
        </w:rPr>
        <w:t>3</w:t>
      </w:r>
      <w:r w:rsidRPr="00B476C9">
        <w:rPr>
          <w:rStyle w:val="OptieChar"/>
          <w:color w:val="auto"/>
        </w:rPr>
        <w:t>,</w:t>
      </w:r>
      <w:r w:rsidR="00997F47">
        <w:rPr>
          <w:rStyle w:val="OptieChar"/>
          <w:color w:val="auto"/>
        </w:rPr>
        <w:t>90</w:t>
      </w:r>
      <w:r w:rsidRPr="00B476C9">
        <w:rPr>
          <w:rStyle w:val="OptieChar"/>
          <w:color w:val="auto"/>
        </w:rPr>
        <w:t xml:space="preserve"> m².K/W</w:t>
      </w:r>
    </w:p>
    <w:p w14:paraId="578095ED" w14:textId="0477A2E6" w:rsidR="001C5497" w:rsidRPr="00B476C9" w:rsidRDefault="001C5497"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sidR="00E73B6D">
        <w:rPr>
          <w:rStyle w:val="OptieChar"/>
          <w:color w:val="auto"/>
        </w:rPr>
        <w:t>13</w:t>
      </w:r>
      <w:r w:rsidR="00997F47">
        <w:rPr>
          <w:rStyle w:val="OptieChar"/>
          <w:color w:val="auto"/>
        </w:rPr>
        <w:t>0</w:t>
      </w:r>
      <w:r w:rsidRPr="00B476C9">
        <w:rPr>
          <w:rStyle w:val="OptieChar"/>
          <w:color w:val="auto"/>
        </w:rPr>
        <w:t> mm</w:t>
      </w:r>
    </w:p>
    <w:p w14:paraId="7B04939D" w14:textId="2E03D69D" w:rsidR="001C5497" w:rsidRPr="00B476C9" w:rsidRDefault="001C5497"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sidR="00E73B6D">
        <w:rPr>
          <w:rStyle w:val="OptieChar"/>
          <w:color w:val="auto"/>
        </w:rPr>
        <w:t>7</w:t>
      </w:r>
      <w:r w:rsidR="00997F47">
        <w:rPr>
          <w:rStyle w:val="OptieChar"/>
          <w:color w:val="auto"/>
        </w:rPr>
        <w:t>,5</w:t>
      </w:r>
      <w:r w:rsidRPr="00B476C9">
        <w:rPr>
          <w:rStyle w:val="OptieChar"/>
          <w:color w:val="auto"/>
        </w:rPr>
        <w:t> kg/m²</w:t>
      </w:r>
    </w:p>
    <w:p w14:paraId="54989B7C" w14:textId="618DC033"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14</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w:t>
      </w:r>
      <w:r w:rsidR="00264BC1">
        <w:rPr>
          <w:rStyle w:val="MerkChar"/>
          <w:lang w:val="nl-BE"/>
        </w:rPr>
        <w:t>4.0 3/3L</w:t>
      </w:r>
      <w:r w:rsidRPr="00C33820">
        <w:rPr>
          <w:rStyle w:val="MerkChar"/>
          <w:lang w:val="nl-BE"/>
        </w:rPr>
        <w:t>]</w:t>
      </w:r>
    </w:p>
    <w:p w14:paraId="070D914A" w14:textId="7CCBD2DF" w:rsidR="001C5497" w:rsidRPr="00B476C9" w:rsidRDefault="001C5497" w:rsidP="004E072C">
      <w:pPr>
        <w:pStyle w:val="83Kenm"/>
        <w:rPr>
          <w:rStyle w:val="OptieChar"/>
          <w:color w:val="auto"/>
        </w:rPr>
      </w:pPr>
      <w:r w:rsidRPr="00B476C9">
        <w:t>-</w:t>
      </w:r>
      <w:r w:rsidRPr="00B476C9">
        <w:tab/>
        <w:t>Ru waarde:</w:t>
      </w:r>
      <w:r w:rsidRPr="00B476C9">
        <w:tab/>
      </w:r>
      <w:r w:rsidR="00E73B6D">
        <w:rPr>
          <w:rStyle w:val="OptieChar"/>
          <w:color w:val="auto"/>
        </w:rPr>
        <w:t>3</w:t>
      </w:r>
      <w:r w:rsidRPr="00B476C9">
        <w:rPr>
          <w:rStyle w:val="OptieChar"/>
          <w:color w:val="auto"/>
        </w:rPr>
        <w:t>,</w:t>
      </w:r>
      <w:r w:rsidR="00997F47">
        <w:rPr>
          <w:rStyle w:val="OptieChar"/>
          <w:color w:val="auto"/>
        </w:rPr>
        <w:t>9</w:t>
      </w:r>
      <w:r w:rsidRPr="00B476C9">
        <w:rPr>
          <w:rStyle w:val="OptieChar"/>
          <w:color w:val="auto"/>
        </w:rPr>
        <w:t>5 m².K/W</w:t>
      </w:r>
    </w:p>
    <w:p w14:paraId="2E8B6E12" w14:textId="27989762" w:rsidR="001C5497" w:rsidRPr="00B476C9" w:rsidRDefault="001C5497"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sidR="00E73B6D">
        <w:rPr>
          <w:rStyle w:val="OptieChar"/>
          <w:color w:val="auto"/>
        </w:rPr>
        <w:t>1</w:t>
      </w:r>
      <w:r w:rsidR="00997F47">
        <w:rPr>
          <w:rStyle w:val="OptieChar"/>
          <w:color w:val="auto"/>
        </w:rPr>
        <w:t>37</w:t>
      </w:r>
      <w:r w:rsidRPr="00B476C9">
        <w:rPr>
          <w:rStyle w:val="OptieChar"/>
          <w:color w:val="auto"/>
        </w:rPr>
        <w:t> mm</w:t>
      </w:r>
    </w:p>
    <w:p w14:paraId="360A6622" w14:textId="5AE80572" w:rsidR="001C5497" w:rsidRPr="00B476C9" w:rsidRDefault="001C5497"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sidR="006E0138">
        <w:rPr>
          <w:rStyle w:val="OptieChar"/>
          <w:color w:val="auto"/>
        </w:rPr>
        <w:t xml:space="preserve">10 </w:t>
      </w:r>
      <w:r w:rsidRPr="00B476C9">
        <w:rPr>
          <w:rStyle w:val="OptieChar"/>
          <w:color w:val="auto"/>
        </w:rPr>
        <w:t>kg/m²</w:t>
      </w:r>
    </w:p>
    <w:p w14:paraId="7D91CD3E" w14:textId="23A3E0A3"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15</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w:t>
      </w:r>
      <w:r w:rsidR="00264BC1">
        <w:rPr>
          <w:rStyle w:val="MerkChar"/>
          <w:lang w:val="nl-BE"/>
        </w:rPr>
        <w:t>4.0 8/8</w:t>
      </w:r>
      <w:r w:rsidRPr="00C33820">
        <w:rPr>
          <w:rStyle w:val="MerkChar"/>
          <w:lang w:val="nl-BE"/>
        </w:rPr>
        <w:t>]</w:t>
      </w:r>
    </w:p>
    <w:p w14:paraId="4C039741" w14:textId="4F89558C" w:rsidR="001C5497" w:rsidRPr="00B476C9" w:rsidRDefault="001C5497" w:rsidP="004E072C">
      <w:pPr>
        <w:pStyle w:val="83Kenm"/>
        <w:rPr>
          <w:rStyle w:val="OptieChar"/>
          <w:color w:val="auto"/>
        </w:rPr>
      </w:pPr>
      <w:r w:rsidRPr="00B476C9">
        <w:t>-</w:t>
      </w:r>
      <w:r w:rsidRPr="00B476C9">
        <w:tab/>
        <w:t>Ru waarde:</w:t>
      </w:r>
      <w:r w:rsidRPr="00B476C9">
        <w:tab/>
      </w:r>
      <w:r w:rsidR="00F21491">
        <w:rPr>
          <w:rStyle w:val="OptieChar"/>
          <w:color w:val="auto"/>
        </w:rPr>
        <w:t>3</w:t>
      </w:r>
      <w:r w:rsidRPr="00B476C9">
        <w:rPr>
          <w:rStyle w:val="OptieChar"/>
          <w:color w:val="auto"/>
        </w:rPr>
        <w:t>,</w:t>
      </w:r>
      <w:r w:rsidR="006E0138">
        <w:rPr>
          <w:rStyle w:val="OptieChar"/>
          <w:color w:val="auto"/>
        </w:rPr>
        <w:t>9</w:t>
      </w:r>
      <w:r>
        <w:rPr>
          <w:rStyle w:val="OptieChar"/>
          <w:color w:val="auto"/>
        </w:rPr>
        <w:t>0</w:t>
      </w:r>
      <w:r w:rsidRPr="00B476C9">
        <w:rPr>
          <w:rStyle w:val="OptieChar"/>
          <w:color w:val="auto"/>
        </w:rPr>
        <w:t xml:space="preserve"> m².K/W</w:t>
      </w:r>
    </w:p>
    <w:p w14:paraId="40CE730D" w14:textId="582AAF90" w:rsidR="001C5497" w:rsidRPr="00B476C9" w:rsidRDefault="001C5497"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sidR="00F21491">
        <w:rPr>
          <w:rStyle w:val="OptieChar"/>
          <w:color w:val="auto"/>
        </w:rPr>
        <w:t>1</w:t>
      </w:r>
      <w:r w:rsidR="006E0138">
        <w:rPr>
          <w:rStyle w:val="OptieChar"/>
          <w:color w:val="auto"/>
        </w:rPr>
        <w:t>37</w:t>
      </w:r>
      <w:r w:rsidRPr="00B476C9">
        <w:rPr>
          <w:rStyle w:val="OptieChar"/>
          <w:color w:val="auto"/>
        </w:rPr>
        <w:t> mm</w:t>
      </w:r>
    </w:p>
    <w:p w14:paraId="4B209CC7" w14:textId="5FE4C158" w:rsidR="001C5497" w:rsidRPr="00B476C9" w:rsidRDefault="001C5497" w:rsidP="004E072C">
      <w:pPr>
        <w:pStyle w:val="83Kenm"/>
        <w:rPr>
          <w:rStyle w:val="OptieChar"/>
          <w:color w:val="auto"/>
        </w:rPr>
      </w:pPr>
      <w:r w:rsidRPr="00B476C9">
        <w:rPr>
          <w:rStyle w:val="OptieChar"/>
          <w:color w:val="auto"/>
        </w:rPr>
        <w:t>-</w:t>
      </w:r>
      <w:r w:rsidRPr="00B476C9">
        <w:rPr>
          <w:rStyle w:val="OptieChar"/>
          <w:color w:val="auto"/>
        </w:rPr>
        <w:tab/>
        <w:t>Gewicht:</w:t>
      </w:r>
      <w:r w:rsidRPr="00B476C9">
        <w:rPr>
          <w:rStyle w:val="OptieChar"/>
          <w:color w:val="auto"/>
        </w:rPr>
        <w:tab/>
      </w:r>
      <w:r>
        <w:rPr>
          <w:rStyle w:val="OptieChar"/>
          <w:color w:val="auto"/>
        </w:rPr>
        <w:t>1</w:t>
      </w:r>
      <w:r w:rsidR="00F21491">
        <w:rPr>
          <w:rStyle w:val="OptieChar"/>
          <w:color w:val="auto"/>
        </w:rPr>
        <w:t>3</w:t>
      </w:r>
      <w:r w:rsidRPr="00B476C9">
        <w:rPr>
          <w:rStyle w:val="OptieChar"/>
          <w:color w:val="auto"/>
        </w:rPr>
        <w:t> kg/m²</w:t>
      </w:r>
    </w:p>
    <w:p w14:paraId="5D7BC4A0" w14:textId="190D6334" w:rsidR="0022702C" w:rsidRDefault="0022702C" w:rsidP="0022702C">
      <w:pPr>
        <w:pStyle w:val="Kop7"/>
        <w:tabs>
          <w:tab w:val="clear" w:pos="567"/>
        </w:tabs>
        <w:ind w:left="0"/>
        <w:rPr>
          <w:lang w:val="nl-BE"/>
        </w:rPr>
      </w:pPr>
      <w:r w:rsidRPr="00DA2848">
        <w:rPr>
          <w:rStyle w:val="83KenmCursiefGrijs-50Char"/>
        </w:rPr>
        <w:t xml:space="preserve">Variant </w:t>
      </w:r>
      <w:r>
        <w:rPr>
          <w:rStyle w:val="83KenmCursiefGrijs-50Char"/>
        </w:rPr>
        <w:t>16</w:t>
      </w:r>
      <w:r>
        <w:rPr>
          <w:lang w:val="nl-BE"/>
        </w:rPr>
        <w:t xml:space="preserve"> </w:t>
      </w:r>
      <w:r w:rsidRPr="00C33820">
        <w:rPr>
          <w:rStyle w:val="MerkChar"/>
          <w:lang w:val="nl-BE"/>
        </w:rPr>
        <w:t>[</w:t>
      </w:r>
      <w:r w:rsidRPr="00401D5F">
        <w:rPr>
          <w:rStyle w:val="MerkChar"/>
          <w:lang w:val="nl-BE"/>
        </w:rPr>
        <w:t>SlimFix</w:t>
      </w:r>
      <w:r>
        <w:rPr>
          <w:rStyle w:val="MerkChar"/>
          <w:lang w:val="nl-BE"/>
        </w:rPr>
        <w:t xml:space="preserve"> </w:t>
      </w:r>
      <w:r w:rsidR="00264BC1">
        <w:rPr>
          <w:rStyle w:val="MerkChar"/>
          <w:lang w:val="nl-BE"/>
        </w:rPr>
        <w:t>4.0 8/8L</w:t>
      </w:r>
      <w:r w:rsidRPr="00C33820">
        <w:rPr>
          <w:rStyle w:val="MerkChar"/>
          <w:lang w:val="nl-BE"/>
        </w:rPr>
        <w:t>]</w:t>
      </w:r>
    </w:p>
    <w:p w14:paraId="439E997D" w14:textId="411D9EE4" w:rsidR="001C5497" w:rsidRPr="00B476C9" w:rsidRDefault="001C5497" w:rsidP="004E072C">
      <w:pPr>
        <w:pStyle w:val="83Kenm"/>
        <w:rPr>
          <w:rStyle w:val="OptieChar"/>
          <w:color w:val="auto"/>
        </w:rPr>
      </w:pPr>
      <w:r w:rsidRPr="00B476C9">
        <w:t>-</w:t>
      </w:r>
      <w:r w:rsidRPr="00B476C9">
        <w:tab/>
        <w:t>Ru waarde:</w:t>
      </w:r>
      <w:r w:rsidRPr="00B476C9">
        <w:tab/>
      </w:r>
      <w:r w:rsidRPr="00B476C9">
        <w:rPr>
          <w:rStyle w:val="OptieChar"/>
          <w:color w:val="auto"/>
        </w:rPr>
        <w:t>3</w:t>
      </w:r>
      <w:r w:rsidR="00F21491">
        <w:rPr>
          <w:rStyle w:val="OptieChar"/>
          <w:color w:val="auto"/>
        </w:rPr>
        <w:t>,</w:t>
      </w:r>
      <w:r w:rsidR="006E0138">
        <w:rPr>
          <w:rStyle w:val="OptieChar"/>
          <w:color w:val="auto"/>
        </w:rPr>
        <w:t>95</w:t>
      </w:r>
      <w:r w:rsidRPr="00B476C9">
        <w:rPr>
          <w:rStyle w:val="OptieChar"/>
          <w:color w:val="auto"/>
        </w:rPr>
        <w:t xml:space="preserve"> m².K/W</w:t>
      </w:r>
    </w:p>
    <w:p w14:paraId="3673265B" w14:textId="28081E6F" w:rsidR="001C5497" w:rsidRPr="00B476C9" w:rsidRDefault="001C5497" w:rsidP="004E072C">
      <w:pPr>
        <w:pStyle w:val="83Kenm"/>
        <w:rPr>
          <w:rStyle w:val="OptieChar"/>
          <w:color w:val="auto"/>
        </w:rPr>
      </w:pPr>
      <w:r w:rsidRPr="00B476C9">
        <w:rPr>
          <w:rStyle w:val="OptieChar"/>
          <w:color w:val="auto"/>
        </w:rPr>
        <w:t>-</w:t>
      </w:r>
      <w:r w:rsidRPr="00B476C9">
        <w:rPr>
          <w:rStyle w:val="OptieChar"/>
          <w:color w:val="auto"/>
        </w:rPr>
        <w:tab/>
        <w:t>Dikte:</w:t>
      </w:r>
      <w:r w:rsidRPr="00B476C9">
        <w:rPr>
          <w:rStyle w:val="OptieChar"/>
          <w:color w:val="auto"/>
        </w:rPr>
        <w:tab/>
      </w:r>
      <w:r w:rsidR="00F21491">
        <w:rPr>
          <w:rStyle w:val="OptieChar"/>
          <w:color w:val="auto"/>
        </w:rPr>
        <w:t>1</w:t>
      </w:r>
      <w:r w:rsidR="006E0138">
        <w:rPr>
          <w:rStyle w:val="OptieChar"/>
          <w:color w:val="auto"/>
        </w:rPr>
        <w:t>47</w:t>
      </w:r>
      <w:r w:rsidRPr="00B476C9">
        <w:rPr>
          <w:rStyle w:val="OptieChar"/>
          <w:color w:val="auto"/>
        </w:rPr>
        <w:t> mm</w:t>
      </w:r>
    </w:p>
    <w:p w14:paraId="7A9331A5" w14:textId="019B48B8" w:rsidR="001C5497" w:rsidRPr="00DC46AA" w:rsidRDefault="001C5497" w:rsidP="004E072C">
      <w:pPr>
        <w:pStyle w:val="83Kenm"/>
        <w:rPr>
          <w:rStyle w:val="OptieChar"/>
          <w:color w:val="auto"/>
          <w:lang w:val="en-US"/>
        </w:rPr>
      </w:pPr>
      <w:r w:rsidRPr="00DC46AA">
        <w:rPr>
          <w:rStyle w:val="OptieChar"/>
          <w:color w:val="auto"/>
          <w:lang w:val="en-US"/>
        </w:rPr>
        <w:t>-</w:t>
      </w:r>
      <w:r w:rsidRPr="00DC46AA">
        <w:rPr>
          <w:rStyle w:val="OptieChar"/>
          <w:color w:val="auto"/>
          <w:lang w:val="en-US"/>
        </w:rPr>
        <w:tab/>
        <w:t>Gewicht:</w:t>
      </w:r>
      <w:r w:rsidRPr="00DC46AA">
        <w:rPr>
          <w:rStyle w:val="OptieChar"/>
          <w:color w:val="auto"/>
          <w:lang w:val="en-US"/>
        </w:rPr>
        <w:tab/>
        <w:t>1</w:t>
      </w:r>
      <w:r w:rsidR="006E0138" w:rsidRPr="00DC46AA">
        <w:rPr>
          <w:rStyle w:val="OptieChar"/>
          <w:color w:val="auto"/>
          <w:lang w:val="en-US"/>
        </w:rPr>
        <w:t>6</w:t>
      </w:r>
      <w:r w:rsidRPr="00DC46AA">
        <w:rPr>
          <w:rStyle w:val="OptieChar"/>
          <w:color w:val="auto"/>
          <w:lang w:val="en-US"/>
        </w:rPr>
        <w:t> kg/m²</w:t>
      </w:r>
    </w:p>
    <w:p w14:paraId="70B7E11F" w14:textId="7DB7F716" w:rsidR="0022702C" w:rsidRDefault="0022702C" w:rsidP="0022702C">
      <w:pPr>
        <w:pStyle w:val="Kop7"/>
        <w:tabs>
          <w:tab w:val="clear" w:pos="567"/>
        </w:tabs>
        <w:ind w:left="0"/>
        <w:rPr>
          <w:lang w:val="nl-BE"/>
        </w:rPr>
      </w:pPr>
      <w:r>
        <w:rPr>
          <w:rStyle w:val="83KenmCursiefGrijs-50Char"/>
        </w:rPr>
        <w:lastRenderedPageBreak/>
        <w:t>Suite</w:t>
      </w:r>
      <w:r>
        <w:rPr>
          <w:lang w:val="nl-BE"/>
        </w:rPr>
        <w:t xml:space="preserve"> </w:t>
      </w:r>
    </w:p>
    <w:p w14:paraId="56162DAD" w14:textId="03F2EC47" w:rsidR="007950AD" w:rsidRPr="00DC46AA" w:rsidRDefault="001D222C" w:rsidP="007950AD">
      <w:pPr>
        <w:pStyle w:val="Kop9"/>
      </w:pPr>
      <w:r w:rsidRPr="00DC46AA">
        <w:t xml:space="preserve">Pro </w:t>
      </w:r>
      <w:proofErr w:type="spellStart"/>
      <w:r w:rsidRPr="00DC46AA">
        <w:t>Memorie</w:t>
      </w:r>
      <w:proofErr w:type="spellEnd"/>
      <w:r w:rsidR="00F92909" w:rsidRPr="00DC46AA">
        <w:t>:</w:t>
      </w:r>
    </w:p>
    <w:p w14:paraId="56162DC0" w14:textId="394F79DA" w:rsidR="00077403" w:rsidRPr="00401D5F" w:rsidRDefault="006E0138" w:rsidP="00077403">
      <w:pPr>
        <w:pStyle w:val="83ProM"/>
        <w:tabs>
          <w:tab w:val="left" w:pos="2835"/>
          <w:tab w:val="left" w:pos="4253"/>
          <w:tab w:val="left" w:pos="5670"/>
        </w:tabs>
        <w:rPr>
          <w:lang w:val="nl-BE"/>
        </w:rPr>
      </w:pPr>
      <w:r w:rsidRPr="00DC46AA">
        <w:rPr>
          <w:szCs w:val="16"/>
          <w:vertAlign w:val="superscript"/>
        </w:rPr>
        <w:t xml:space="preserve"> </w:t>
      </w:r>
      <w:r w:rsidR="00077403" w:rsidRPr="00401D5F">
        <w:rPr>
          <w:szCs w:val="16"/>
          <w:vertAlign w:val="superscript"/>
          <w:lang w:val="nl-BE"/>
        </w:rPr>
        <w:t>(1)</w:t>
      </w:r>
      <w:r w:rsidR="00077403" w:rsidRPr="00401D5F">
        <w:rPr>
          <w:lang w:val="nl-BE"/>
        </w:rPr>
        <w:t xml:space="preserve"> Dikte is incl. spaanplaten, exclusief tengel</w:t>
      </w:r>
    </w:p>
    <w:p w14:paraId="56162DCA" w14:textId="77777777" w:rsidR="00C73764" w:rsidRPr="00401D5F" w:rsidRDefault="00295369" w:rsidP="00295369">
      <w:pPr>
        <w:pStyle w:val="Kop7"/>
        <w:rPr>
          <w:lang w:val="nl-BE"/>
        </w:rPr>
      </w:pPr>
      <w:r w:rsidRPr="00401D5F">
        <w:rPr>
          <w:lang w:val="nl-BE"/>
        </w:rPr>
        <w:t>.31.40.</w:t>
      </w:r>
      <w:r w:rsidRPr="00401D5F">
        <w:rPr>
          <w:lang w:val="nl-BE"/>
        </w:rPr>
        <w:tab/>
        <w:t>Beschrijvende kenmerken:</w:t>
      </w:r>
    </w:p>
    <w:p w14:paraId="56162DCB" w14:textId="77777777" w:rsidR="00C73764" w:rsidRPr="00401D5F" w:rsidRDefault="00295369" w:rsidP="00295369">
      <w:pPr>
        <w:pStyle w:val="Kop8"/>
        <w:rPr>
          <w:lang w:val="nl-BE"/>
        </w:rPr>
      </w:pPr>
      <w:r w:rsidRPr="00401D5F">
        <w:rPr>
          <w:lang w:val="nl-BE"/>
        </w:rPr>
        <w:t>.31.42.</w:t>
      </w:r>
      <w:r w:rsidRPr="00401D5F">
        <w:rPr>
          <w:lang w:val="nl-BE"/>
        </w:rPr>
        <w:tab/>
        <w:t>Maateigenschappen:</w:t>
      </w:r>
    </w:p>
    <w:p w14:paraId="56162DCC" w14:textId="77777777" w:rsidR="00C73764" w:rsidRPr="00401D5F" w:rsidRDefault="004219C0" w:rsidP="00531CF5">
      <w:pPr>
        <w:pStyle w:val="83Kenm"/>
        <w:rPr>
          <w:lang w:val="nl-BE"/>
        </w:rPr>
      </w:pPr>
      <w:r w:rsidRPr="00401D5F">
        <w:rPr>
          <w:lang w:val="nl-BE"/>
        </w:rPr>
        <w:t>-</w:t>
      </w:r>
      <w:r w:rsidRPr="00401D5F">
        <w:rPr>
          <w:lang w:val="nl-BE"/>
        </w:rPr>
        <w:tab/>
        <w:t>Breedte:</w:t>
      </w:r>
      <w:r w:rsidRPr="00401D5F">
        <w:rPr>
          <w:lang w:val="nl-BE"/>
        </w:rPr>
        <w:tab/>
      </w:r>
      <w:r w:rsidR="00797DE9" w:rsidRPr="00401D5F">
        <w:rPr>
          <w:lang w:val="nl-BE"/>
        </w:rPr>
        <w:t>1020</w:t>
      </w:r>
      <w:r w:rsidR="00A13C27" w:rsidRPr="00401D5F">
        <w:rPr>
          <w:lang w:val="nl-BE"/>
        </w:rPr>
        <w:t> </w:t>
      </w:r>
      <w:r w:rsidR="00797DE9" w:rsidRPr="00401D5F">
        <w:rPr>
          <w:lang w:val="nl-BE"/>
        </w:rPr>
        <w:t>mm</w:t>
      </w:r>
    </w:p>
    <w:p w14:paraId="56162DCD" w14:textId="77777777" w:rsidR="00C73764" w:rsidRPr="00401D5F" w:rsidRDefault="004219C0" w:rsidP="00531CF5">
      <w:pPr>
        <w:pStyle w:val="83Kenm"/>
        <w:rPr>
          <w:lang w:val="nl-BE"/>
        </w:rPr>
      </w:pPr>
      <w:r w:rsidRPr="00401D5F">
        <w:rPr>
          <w:lang w:val="nl-BE"/>
        </w:rPr>
        <w:t>-</w:t>
      </w:r>
      <w:r w:rsidRPr="00401D5F">
        <w:rPr>
          <w:lang w:val="nl-BE"/>
        </w:rPr>
        <w:tab/>
        <w:t>Lengten op maat:</w:t>
      </w:r>
      <w:r w:rsidRPr="00401D5F">
        <w:rPr>
          <w:lang w:val="nl-BE"/>
        </w:rPr>
        <w:tab/>
      </w:r>
      <w:r w:rsidR="00797DE9" w:rsidRPr="00401D5F">
        <w:rPr>
          <w:lang w:val="nl-BE"/>
        </w:rPr>
        <w:t>vanaf 3</w:t>
      </w:r>
      <w:r w:rsidR="00FB70A2" w:rsidRPr="00401D5F">
        <w:rPr>
          <w:lang w:val="nl-BE"/>
        </w:rPr>
        <w:t>63</w:t>
      </w:r>
      <w:r w:rsidR="00797DE9" w:rsidRPr="00401D5F">
        <w:rPr>
          <w:lang w:val="nl-BE"/>
        </w:rPr>
        <w:t>0</w:t>
      </w:r>
      <w:r w:rsidR="00A13C27" w:rsidRPr="00401D5F">
        <w:rPr>
          <w:lang w:val="nl-BE"/>
        </w:rPr>
        <w:t> </w:t>
      </w:r>
      <w:r w:rsidR="00797DE9" w:rsidRPr="00401D5F">
        <w:rPr>
          <w:lang w:val="nl-BE"/>
        </w:rPr>
        <w:t xml:space="preserve">mm tot </w:t>
      </w:r>
      <w:r w:rsidR="00FB70A2" w:rsidRPr="00401D5F">
        <w:rPr>
          <w:lang w:val="nl-BE"/>
        </w:rPr>
        <w:t>7520</w:t>
      </w:r>
      <w:r w:rsidR="00A13C27" w:rsidRPr="00401D5F">
        <w:rPr>
          <w:lang w:val="nl-BE"/>
        </w:rPr>
        <w:t> </w:t>
      </w:r>
      <w:r w:rsidR="00797DE9" w:rsidRPr="00401D5F">
        <w:rPr>
          <w:lang w:val="nl-BE"/>
        </w:rPr>
        <w:t>mm</w:t>
      </w:r>
    </w:p>
    <w:p w14:paraId="56162DCE" w14:textId="77777777" w:rsidR="00E731B1" w:rsidRPr="00401D5F" w:rsidRDefault="00324ED5" w:rsidP="00E731B1">
      <w:pPr>
        <w:pStyle w:val="Kop8"/>
        <w:rPr>
          <w:lang w:val="nl-BE"/>
        </w:rPr>
      </w:pPr>
      <w:r w:rsidRPr="00401D5F">
        <w:rPr>
          <w:lang w:val="nl-BE"/>
        </w:rPr>
        <w:t>.31.45.</w:t>
      </w:r>
      <w:r w:rsidRPr="00401D5F">
        <w:rPr>
          <w:lang w:val="nl-BE"/>
        </w:rPr>
        <w:tab/>
        <w:t>Samenstelling:</w:t>
      </w:r>
    </w:p>
    <w:p w14:paraId="56162DCF" w14:textId="77777777" w:rsidR="00E731B1" w:rsidRPr="00401D5F" w:rsidRDefault="00C70701" w:rsidP="00531CF5">
      <w:pPr>
        <w:pStyle w:val="83Kenm"/>
        <w:rPr>
          <w:lang w:val="nl-BE"/>
        </w:rPr>
      </w:pPr>
      <w:r w:rsidRPr="00401D5F">
        <w:rPr>
          <w:lang w:val="nl-BE"/>
        </w:rPr>
        <w:t>-</w:t>
      </w:r>
      <w:r w:rsidRPr="00401D5F">
        <w:rPr>
          <w:lang w:val="nl-BE"/>
        </w:rPr>
        <w:tab/>
        <w:t>Samenstelling</w:t>
      </w:r>
      <w:r w:rsidR="004219C0" w:rsidRPr="00401D5F">
        <w:rPr>
          <w:lang w:val="nl-BE"/>
        </w:rPr>
        <w:t>:</w:t>
      </w:r>
      <w:r w:rsidR="004219C0" w:rsidRPr="00401D5F">
        <w:rPr>
          <w:lang w:val="nl-BE"/>
        </w:rPr>
        <w:tab/>
      </w:r>
      <w:r w:rsidRPr="00401D5F">
        <w:rPr>
          <w:lang w:val="nl-BE"/>
        </w:rPr>
        <w:t>bestaan</w:t>
      </w:r>
      <w:r w:rsidR="00BB7A5F" w:rsidRPr="00401D5F">
        <w:rPr>
          <w:lang w:val="nl-BE"/>
        </w:rPr>
        <w:t>d</w:t>
      </w:r>
      <w:r w:rsidRPr="00401D5F">
        <w:rPr>
          <w:lang w:val="nl-BE"/>
        </w:rPr>
        <w:t xml:space="preserve"> uit een </w:t>
      </w:r>
      <w:r w:rsidR="004D4E12" w:rsidRPr="00401D5F">
        <w:rPr>
          <w:lang w:val="nl-BE"/>
        </w:rPr>
        <w:t>isolatie</w:t>
      </w:r>
      <w:r w:rsidRPr="00401D5F">
        <w:rPr>
          <w:lang w:val="nl-BE"/>
        </w:rPr>
        <w:t xml:space="preserve">kern met aan beide zijden een </w:t>
      </w:r>
      <w:r w:rsidR="00FB70A2" w:rsidRPr="00401D5F">
        <w:rPr>
          <w:lang w:val="nl-BE"/>
        </w:rPr>
        <w:t>houtspaanplaat, bovenzijde voorzien van een dampopen cachering, onderzijde voo</w:t>
      </w:r>
      <w:r w:rsidR="007950AD" w:rsidRPr="00401D5F">
        <w:rPr>
          <w:lang w:val="nl-BE"/>
        </w:rPr>
        <w:t>rzien van wit gebroken coating</w:t>
      </w:r>
    </w:p>
    <w:p w14:paraId="56162DD0" w14:textId="31A10FC1" w:rsidR="004D4E12" w:rsidRPr="00401D5F" w:rsidRDefault="004D4E12" w:rsidP="00531CF5">
      <w:pPr>
        <w:pStyle w:val="83Kenm"/>
        <w:rPr>
          <w:lang w:val="nl-BE"/>
        </w:rPr>
      </w:pPr>
      <w:r w:rsidRPr="00401D5F">
        <w:rPr>
          <w:lang w:val="nl-BE"/>
        </w:rPr>
        <w:t>-</w:t>
      </w:r>
      <w:r w:rsidRPr="00401D5F">
        <w:rPr>
          <w:lang w:val="nl-BE"/>
        </w:rPr>
        <w:tab/>
        <w:t>Isolatiemateriaal:</w:t>
      </w:r>
      <w:r w:rsidRPr="00401D5F">
        <w:rPr>
          <w:lang w:val="nl-BE"/>
        </w:rPr>
        <w:tab/>
        <w:t>EPS</w:t>
      </w:r>
      <w:r w:rsidR="00812A2D" w:rsidRPr="00401D5F">
        <w:rPr>
          <w:lang w:val="nl-BE"/>
        </w:rPr>
        <w:t xml:space="preserve"> </w:t>
      </w:r>
      <w:r w:rsidRPr="00401D5F">
        <w:rPr>
          <w:lang w:val="nl-BE"/>
        </w:rPr>
        <w:t xml:space="preserve">HR (geëxpandeerd polystyreen ), met verhoogd isolerend vermogen, </w:t>
      </w:r>
      <w:r w:rsidRPr="00401D5F">
        <w:rPr>
          <w:rStyle w:val="MerkChar"/>
          <w:lang w:val="nl-BE"/>
        </w:rPr>
        <w:t>volgens ATG,</w:t>
      </w:r>
      <w:r w:rsidRPr="00401D5F">
        <w:rPr>
          <w:lang w:val="nl-BE"/>
        </w:rPr>
        <w:t xml:space="preserve"> brandvertra</w:t>
      </w:r>
      <w:r w:rsidR="007950AD" w:rsidRPr="00401D5F">
        <w:rPr>
          <w:lang w:val="nl-BE"/>
        </w:rPr>
        <w:t>gend gemodificeerd, (H)CFK-vrij</w:t>
      </w:r>
    </w:p>
    <w:p w14:paraId="56162DD1" w14:textId="77777777" w:rsidR="004D4E12" w:rsidRPr="00401D5F" w:rsidRDefault="004D4E12" w:rsidP="00531CF5">
      <w:pPr>
        <w:pStyle w:val="83Kenm"/>
        <w:rPr>
          <w:lang w:val="nl-BE"/>
        </w:rPr>
      </w:pPr>
      <w:r w:rsidRPr="00401D5F">
        <w:rPr>
          <w:lang w:val="nl-BE"/>
        </w:rPr>
        <w:t>-</w:t>
      </w:r>
      <w:r w:rsidRPr="00401D5F">
        <w:rPr>
          <w:lang w:val="nl-BE"/>
        </w:rPr>
        <w:tab/>
        <w:t>Spaanplaat:</w:t>
      </w:r>
      <w:r w:rsidRPr="00401D5F">
        <w:rPr>
          <w:lang w:val="nl-BE"/>
        </w:rPr>
        <w:tab/>
        <w:t xml:space="preserve">type B (volgens STS 04.6) </w:t>
      </w:r>
      <w:r w:rsidR="007950AD" w:rsidRPr="00401D5F">
        <w:rPr>
          <w:lang w:val="nl-BE"/>
        </w:rPr>
        <w:t>schimmelwerend</w:t>
      </w:r>
    </w:p>
    <w:p w14:paraId="56162DD2" w14:textId="77777777" w:rsidR="004D4E12" w:rsidRPr="00401D5F" w:rsidRDefault="004D4E12" w:rsidP="00531CF5">
      <w:pPr>
        <w:pStyle w:val="83Kenm"/>
        <w:rPr>
          <w:lang w:val="nl-BE"/>
        </w:rPr>
      </w:pPr>
      <w:r w:rsidRPr="00401D5F">
        <w:rPr>
          <w:lang w:val="nl-BE"/>
        </w:rPr>
        <w:t>-</w:t>
      </w:r>
      <w:r w:rsidRPr="00401D5F">
        <w:rPr>
          <w:lang w:val="nl-BE"/>
        </w:rPr>
        <w:tab/>
        <w:t>Houtsoort:</w:t>
      </w:r>
      <w:r w:rsidRPr="00401D5F">
        <w:rPr>
          <w:lang w:val="nl-BE"/>
        </w:rPr>
        <w:tab/>
        <w:t>Europees naaldhout, kwaliteit S6, conform STS</w:t>
      </w:r>
      <w:r w:rsidR="00E37686" w:rsidRPr="00401D5F">
        <w:rPr>
          <w:lang w:val="nl-BE"/>
        </w:rPr>
        <w:t> </w:t>
      </w:r>
      <w:r w:rsidRPr="00401D5F">
        <w:rPr>
          <w:lang w:val="nl-BE"/>
        </w:rPr>
        <w:t>04</w:t>
      </w:r>
      <w:r w:rsidR="00E37686" w:rsidRPr="00401D5F">
        <w:rPr>
          <w:lang w:val="nl-BE"/>
        </w:rPr>
        <w:t> </w:t>
      </w:r>
      <w:r w:rsidRPr="00401D5F">
        <w:rPr>
          <w:lang w:val="nl-BE"/>
        </w:rPr>
        <w:t>deel</w:t>
      </w:r>
      <w:r w:rsidR="00E37686" w:rsidRPr="00401D5F">
        <w:rPr>
          <w:lang w:val="nl-BE"/>
        </w:rPr>
        <w:t> </w:t>
      </w:r>
      <w:r w:rsidRPr="00401D5F">
        <w:rPr>
          <w:lang w:val="nl-BE"/>
        </w:rPr>
        <w:t>2</w:t>
      </w:r>
      <w:r w:rsidR="00E37686" w:rsidRPr="00401D5F">
        <w:rPr>
          <w:lang w:val="nl-BE"/>
        </w:rPr>
        <w:t>:1989</w:t>
      </w:r>
    </w:p>
    <w:p w14:paraId="56162DD3" w14:textId="77777777" w:rsidR="00FB70A2" w:rsidRPr="00401D5F" w:rsidRDefault="00054573" w:rsidP="00531CF5">
      <w:pPr>
        <w:pStyle w:val="83Kenm"/>
        <w:rPr>
          <w:lang w:val="nl-BE"/>
        </w:rPr>
      </w:pPr>
      <w:r w:rsidRPr="00401D5F">
        <w:rPr>
          <w:lang w:val="nl-BE"/>
        </w:rPr>
        <w:t>-</w:t>
      </w:r>
      <w:r w:rsidR="00FB70A2" w:rsidRPr="00401D5F">
        <w:rPr>
          <w:lang w:val="nl-BE"/>
        </w:rPr>
        <w:tab/>
        <w:t>Tengellatten:</w:t>
      </w:r>
      <w:r w:rsidR="00E731B1" w:rsidRPr="00401D5F">
        <w:rPr>
          <w:lang w:val="nl-BE"/>
        </w:rPr>
        <w:tab/>
      </w:r>
      <w:r w:rsidR="00FB70A2" w:rsidRPr="00401D5F">
        <w:rPr>
          <w:lang w:val="nl-BE"/>
        </w:rPr>
        <w:t>voorzien van 3 tengellatten 20</w:t>
      </w:r>
      <w:r w:rsidR="00A13C27" w:rsidRPr="00401D5F">
        <w:rPr>
          <w:lang w:val="nl-BE"/>
        </w:rPr>
        <w:t> </w:t>
      </w:r>
      <w:r w:rsidR="00FB70A2" w:rsidRPr="00401D5F">
        <w:rPr>
          <w:lang w:val="nl-BE"/>
        </w:rPr>
        <w:t>x</w:t>
      </w:r>
      <w:r w:rsidR="00A13C27" w:rsidRPr="00401D5F">
        <w:rPr>
          <w:lang w:val="nl-BE"/>
        </w:rPr>
        <w:t> </w:t>
      </w:r>
      <w:r w:rsidR="00FB70A2" w:rsidRPr="00401D5F">
        <w:rPr>
          <w:lang w:val="nl-BE"/>
        </w:rPr>
        <w:t>30</w:t>
      </w:r>
      <w:r w:rsidR="00A13C27" w:rsidRPr="00401D5F">
        <w:rPr>
          <w:lang w:val="nl-BE"/>
        </w:rPr>
        <w:t> </w:t>
      </w:r>
      <w:r w:rsidR="00FB70A2" w:rsidRPr="00401D5F">
        <w:rPr>
          <w:lang w:val="nl-BE"/>
        </w:rPr>
        <w:t>mm en een g</w:t>
      </w:r>
      <w:r w:rsidR="00E731B1" w:rsidRPr="00401D5F">
        <w:rPr>
          <w:lang w:val="nl-BE"/>
        </w:rPr>
        <w:t xml:space="preserve">ootregel </w:t>
      </w:r>
      <w:r w:rsidR="00FB70A2" w:rsidRPr="00401D5F">
        <w:rPr>
          <w:lang w:val="nl-BE"/>
        </w:rPr>
        <w:t>van 20</w:t>
      </w:r>
      <w:r w:rsidR="00017D71" w:rsidRPr="00401D5F">
        <w:rPr>
          <w:lang w:val="nl-BE"/>
        </w:rPr>
        <w:t> </w:t>
      </w:r>
      <w:r w:rsidR="00FB70A2" w:rsidRPr="00401D5F">
        <w:rPr>
          <w:lang w:val="nl-BE"/>
        </w:rPr>
        <w:t>mm dik, in hoogte variërend m</w:t>
      </w:r>
      <w:r w:rsidR="007950AD" w:rsidRPr="00401D5F">
        <w:rPr>
          <w:lang w:val="nl-BE"/>
        </w:rPr>
        <w:t>et de dikte van de isolatiekern</w:t>
      </w:r>
    </w:p>
    <w:p w14:paraId="56162DD4" w14:textId="5C4B405A" w:rsidR="004D4E12" w:rsidRPr="00401D5F" w:rsidRDefault="004D4E12" w:rsidP="00531CF5">
      <w:pPr>
        <w:pStyle w:val="83Kenm"/>
        <w:rPr>
          <w:rStyle w:val="OptieChar"/>
          <w:lang w:val="nl-BE"/>
        </w:rPr>
      </w:pPr>
      <w:r w:rsidRPr="00401D5F">
        <w:rPr>
          <w:rStyle w:val="OptieChar"/>
          <w:lang w:val="nl-BE"/>
        </w:rPr>
        <w:t>#</w:t>
      </w:r>
      <w:r w:rsidRPr="00264BC1">
        <w:rPr>
          <w:rStyle w:val="OptieChar"/>
          <w:color w:val="000000" w:themeColor="text1"/>
          <w:lang w:val="nl-BE"/>
        </w:rPr>
        <w:tab/>
        <w:t>Langsribben:</w:t>
      </w:r>
      <w:r w:rsidRPr="00264BC1">
        <w:rPr>
          <w:rStyle w:val="OptieChar"/>
          <w:color w:val="000000" w:themeColor="text1"/>
          <w:lang w:val="nl-BE"/>
        </w:rPr>
        <w:tab/>
        <w:t>voorzien van langsribben, dikte 22</w:t>
      </w:r>
      <w:r w:rsidR="00A13C27" w:rsidRPr="00264BC1">
        <w:rPr>
          <w:rStyle w:val="OptieChar"/>
          <w:color w:val="000000" w:themeColor="text1"/>
          <w:lang w:val="nl-BE"/>
        </w:rPr>
        <w:t> </w:t>
      </w:r>
      <w:r w:rsidRPr="00264BC1">
        <w:rPr>
          <w:rStyle w:val="OptieChar"/>
          <w:color w:val="000000" w:themeColor="text1"/>
          <w:lang w:val="nl-BE"/>
        </w:rPr>
        <w:t>mm, in hoogte variërend m</w:t>
      </w:r>
      <w:r w:rsidR="007950AD" w:rsidRPr="00264BC1">
        <w:rPr>
          <w:rStyle w:val="OptieChar"/>
          <w:color w:val="000000" w:themeColor="text1"/>
          <w:lang w:val="nl-BE"/>
        </w:rPr>
        <w:t>et de dikte van de isolatiekern</w:t>
      </w:r>
      <w:r w:rsidR="00264BC1">
        <w:rPr>
          <w:rStyle w:val="OptieChar"/>
          <w:color w:val="000000" w:themeColor="text1"/>
          <w:lang w:val="nl-BE"/>
        </w:rPr>
        <w:t>.</w:t>
      </w:r>
    </w:p>
    <w:p w14:paraId="56162DD5" w14:textId="77777777" w:rsidR="00A13C27" w:rsidRPr="00401D5F" w:rsidRDefault="00A13C27" w:rsidP="00A13C27">
      <w:pPr>
        <w:pStyle w:val="Kop9"/>
        <w:rPr>
          <w:lang w:val="nl-BE"/>
        </w:rPr>
      </w:pPr>
      <w:r w:rsidRPr="00401D5F">
        <w:rPr>
          <w:lang w:val="nl-BE"/>
        </w:rPr>
        <w:tab/>
      </w:r>
      <w:r w:rsidR="001D222C">
        <w:rPr>
          <w:lang w:val="nl-BE"/>
        </w:rPr>
        <w:t>Pro Memorie</w:t>
      </w:r>
      <w:r w:rsidR="004D4E12" w:rsidRPr="00401D5F">
        <w:rPr>
          <w:lang w:val="nl-BE"/>
        </w:rPr>
        <w:t>:</w:t>
      </w:r>
    </w:p>
    <w:p w14:paraId="56162DD7" w14:textId="73853BF4" w:rsidR="004D4E12" w:rsidRPr="00401D5F" w:rsidRDefault="00A13C27" w:rsidP="00A737D2">
      <w:pPr>
        <w:pStyle w:val="83ProM"/>
        <w:rPr>
          <w:lang w:val="nl-BE"/>
        </w:rPr>
      </w:pPr>
      <w:r w:rsidRPr="00401D5F">
        <w:rPr>
          <w:lang w:val="nl-BE"/>
        </w:rPr>
        <w:t>A</w:t>
      </w:r>
      <w:r w:rsidR="00054573" w:rsidRPr="00401D5F">
        <w:rPr>
          <w:lang w:val="nl-BE"/>
        </w:rPr>
        <w:t>lle types</w:t>
      </w:r>
      <w:r w:rsidR="004D4E12" w:rsidRPr="00401D5F">
        <w:rPr>
          <w:lang w:val="nl-BE"/>
        </w:rPr>
        <w:t xml:space="preserve"> zijn voorzien van tengellatten en een gootregel.</w:t>
      </w:r>
      <w:r w:rsidR="00A737D2">
        <w:rPr>
          <w:lang w:val="nl-BE"/>
        </w:rPr>
        <w:t xml:space="preserve"> </w:t>
      </w:r>
      <w:r w:rsidR="004D4E12" w:rsidRPr="00401D5F">
        <w:rPr>
          <w:lang w:val="nl-BE"/>
        </w:rPr>
        <w:t>Alle types L zijn voorzien van de vermelde langsribben.</w:t>
      </w:r>
    </w:p>
    <w:p w14:paraId="56162DD8" w14:textId="77777777" w:rsidR="00C73764" w:rsidRPr="00401D5F" w:rsidRDefault="008B2B0A" w:rsidP="008B2B0A">
      <w:pPr>
        <w:pStyle w:val="Kop7"/>
        <w:rPr>
          <w:lang w:val="nl-BE"/>
        </w:rPr>
      </w:pPr>
      <w:r w:rsidRPr="00401D5F">
        <w:rPr>
          <w:lang w:val="nl-BE"/>
        </w:rPr>
        <w:t>.31.60.</w:t>
      </w:r>
      <w:r w:rsidRPr="00401D5F">
        <w:rPr>
          <w:lang w:val="nl-BE"/>
        </w:rPr>
        <w:tab/>
        <w:t>Andere eigenschappen:</w:t>
      </w:r>
    </w:p>
    <w:p w14:paraId="56162DD9" w14:textId="77777777" w:rsidR="00C73764" w:rsidRPr="00401D5F" w:rsidRDefault="008B2B0A" w:rsidP="008B2B0A">
      <w:pPr>
        <w:pStyle w:val="Kop8"/>
        <w:rPr>
          <w:lang w:val="nl-BE"/>
        </w:rPr>
      </w:pPr>
      <w:r w:rsidRPr="00401D5F">
        <w:rPr>
          <w:lang w:val="nl-BE"/>
        </w:rPr>
        <w:t>.31.61.</w:t>
      </w:r>
      <w:r w:rsidRPr="00401D5F">
        <w:rPr>
          <w:lang w:val="nl-BE"/>
        </w:rPr>
        <w:tab/>
      </w:r>
      <w:r w:rsidR="00C70701" w:rsidRPr="00401D5F">
        <w:rPr>
          <w:lang w:val="nl-BE"/>
        </w:rPr>
        <w:t>Onderplaat</w:t>
      </w:r>
      <w:r w:rsidR="004219C0" w:rsidRPr="00401D5F">
        <w:rPr>
          <w:lang w:val="nl-BE"/>
        </w:rPr>
        <w:t>:</w:t>
      </w:r>
    </w:p>
    <w:p w14:paraId="56162DDA" w14:textId="6C64B536" w:rsidR="00C73764" w:rsidRPr="00401D5F" w:rsidRDefault="00C70701" w:rsidP="00531CF5">
      <w:pPr>
        <w:pStyle w:val="83Kenm"/>
        <w:rPr>
          <w:rStyle w:val="OptieChar"/>
          <w:lang w:val="nl-BE"/>
        </w:rPr>
      </w:pPr>
      <w:r w:rsidRPr="00401D5F">
        <w:rPr>
          <w:lang w:val="nl-BE"/>
        </w:rPr>
        <w:t>-</w:t>
      </w:r>
      <w:r w:rsidRPr="00401D5F">
        <w:rPr>
          <w:lang w:val="nl-BE"/>
        </w:rPr>
        <w:tab/>
        <w:t>Dikte onderplaat</w:t>
      </w:r>
      <w:r w:rsidR="004219C0" w:rsidRPr="00401D5F">
        <w:rPr>
          <w:lang w:val="nl-BE"/>
        </w:rPr>
        <w:t>:</w:t>
      </w:r>
      <w:r w:rsidR="004219C0" w:rsidRPr="00401D5F">
        <w:rPr>
          <w:lang w:val="nl-BE"/>
        </w:rPr>
        <w:tab/>
      </w:r>
      <w:r w:rsidRPr="00401D5F">
        <w:rPr>
          <w:rStyle w:val="OptieChar"/>
          <w:lang w:val="nl-BE"/>
        </w:rPr>
        <w:t>#3</w:t>
      </w:r>
      <w:r w:rsidR="007950AD" w:rsidRPr="00401D5F">
        <w:rPr>
          <w:rStyle w:val="OptieChar"/>
          <w:lang w:val="nl-BE"/>
        </w:rPr>
        <w:t> </w:t>
      </w:r>
      <w:r w:rsidRPr="00401D5F">
        <w:rPr>
          <w:rStyle w:val="OptieChar"/>
          <w:lang w:val="nl-BE"/>
        </w:rPr>
        <w:t>mm</w:t>
      </w:r>
      <w:r w:rsidR="007243AA">
        <w:rPr>
          <w:rStyle w:val="OptieChar"/>
          <w:lang w:val="nl-BE"/>
        </w:rPr>
        <w:t xml:space="preserve"> </w:t>
      </w:r>
      <w:r w:rsidR="00370B03" w:rsidRPr="00401D5F">
        <w:rPr>
          <w:rStyle w:val="OptieChar"/>
          <w:lang w:val="nl-BE"/>
        </w:rPr>
        <w:t>#8</w:t>
      </w:r>
      <w:r w:rsidR="007950AD" w:rsidRPr="00401D5F">
        <w:rPr>
          <w:rStyle w:val="OptieChar"/>
          <w:lang w:val="nl-BE"/>
        </w:rPr>
        <w:t> </w:t>
      </w:r>
      <w:r w:rsidR="00370B03" w:rsidRPr="00401D5F">
        <w:rPr>
          <w:rStyle w:val="OptieChar"/>
          <w:lang w:val="nl-BE"/>
        </w:rPr>
        <w:t>mm</w:t>
      </w:r>
    </w:p>
    <w:p w14:paraId="56162DDB" w14:textId="77777777" w:rsidR="00C73764" w:rsidRPr="00401D5F" w:rsidRDefault="00BE0C2E" w:rsidP="00BE0C2E">
      <w:pPr>
        <w:pStyle w:val="Kop8"/>
        <w:rPr>
          <w:lang w:val="nl-BE"/>
        </w:rPr>
      </w:pPr>
      <w:r w:rsidRPr="00401D5F">
        <w:rPr>
          <w:lang w:val="nl-BE"/>
        </w:rPr>
        <w:t>.31.63.</w:t>
      </w:r>
      <w:r w:rsidRPr="00401D5F">
        <w:rPr>
          <w:lang w:val="nl-BE"/>
        </w:rPr>
        <w:tab/>
      </w:r>
      <w:r w:rsidR="00C70701" w:rsidRPr="00401D5F">
        <w:rPr>
          <w:lang w:val="nl-BE"/>
        </w:rPr>
        <w:t>Bovenplaat</w:t>
      </w:r>
      <w:r w:rsidR="004219C0" w:rsidRPr="00401D5F">
        <w:rPr>
          <w:lang w:val="nl-BE"/>
        </w:rPr>
        <w:t>:</w:t>
      </w:r>
    </w:p>
    <w:p w14:paraId="56162DDC" w14:textId="23D301E2" w:rsidR="00370B03" w:rsidRPr="00401D5F" w:rsidRDefault="00267A51" w:rsidP="00531CF5">
      <w:pPr>
        <w:pStyle w:val="83Kenm"/>
        <w:rPr>
          <w:rStyle w:val="OptieChar"/>
          <w:lang w:val="nl-BE"/>
        </w:rPr>
      </w:pPr>
      <w:r w:rsidRPr="00401D5F">
        <w:rPr>
          <w:lang w:val="nl-BE"/>
        </w:rPr>
        <w:t>-</w:t>
      </w:r>
      <w:r w:rsidRPr="00401D5F">
        <w:rPr>
          <w:lang w:val="nl-BE"/>
        </w:rPr>
        <w:tab/>
        <w:t>Dikte b</w:t>
      </w:r>
      <w:r w:rsidR="00C70701" w:rsidRPr="00401D5F">
        <w:rPr>
          <w:lang w:val="nl-BE"/>
        </w:rPr>
        <w:t>ovenplaat</w:t>
      </w:r>
      <w:r w:rsidR="004219C0" w:rsidRPr="00401D5F">
        <w:rPr>
          <w:lang w:val="nl-BE"/>
        </w:rPr>
        <w:t>:</w:t>
      </w:r>
      <w:r w:rsidR="004219C0" w:rsidRPr="00401D5F">
        <w:rPr>
          <w:lang w:val="nl-BE"/>
        </w:rPr>
        <w:tab/>
      </w:r>
      <w:r w:rsidR="00C70701" w:rsidRPr="00401D5F">
        <w:rPr>
          <w:rStyle w:val="OptieChar"/>
          <w:lang w:val="nl-BE"/>
        </w:rPr>
        <w:t>#</w:t>
      </w:r>
      <w:r w:rsidR="00B33823" w:rsidRPr="00401D5F">
        <w:rPr>
          <w:rStyle w:val="OptieChar"/>
          <w:lang w:val="nl-BE"/>
        </w:rPr>
        <w:t>3</w:t>
      </w:r>
      <w:r w:rsidR="007950AD" w:rsidRPr="00401D5F">
        <w:rPr>
          <w:rStyle w:val="OptieChar"/>
          <w:lang w:val="nl-BE"/>
        </w:rPr>
        <w:t> </w:t>
      </w:r>
      <w:r w:rsidR="00B33823" w:rsidRPr="00401D5F">
        <w:rPr>
          <w:rStyle w:val="OptieChar"/>
          <w:lang w:val="nl-BE"/>
        </w:rPr>
        <w:t>mm</w:t>
      </w:r>
      <w:r w:rsidR="007243AA">
        <w:rPr>
          <w:rStyle w:val="OptieChar"/>
          <w:lang w:val="nl-BE"/>
        </w:rPr>
        <w:t xml:space="preserve"> </w:t>
      </w:r>
      <w:r w:rsidR="00370B03" w:rsidRPr="00401D5F">
        <w:rPr>
          <w:rStyle w:val="OptieChar"/>
          <w:lang w:val="nl-BE"/>
        </w:rPr>
        <w:t>#8</w:t>
      </w:r>
      <w:r w:rsidR="007950AD" w:rsidRPr="00401D5F">
        <w:rPr>
          <w:rStyle w:val="OptieChar"/>
          <w:lang w:val="nl-BE"/>
        </w:rPr>
        <w:t> </w:t>
      </w:r>
      <w:r w:rsidR="00370B03" w:rsidRPr="00401D5F">
        <w:rPr>
          <w:rStyle w:val="OptieChar"/>
          <w:lang w:val="nl-BE"/>
        </w:rPr>
        <w:t>mm</w:t>
      </w:r>
    </w:p>
    <w:p w14:paraId="56162DDF" w14:textId="77777777" w:rsidR="00C73764" w:rsidRPr="00401D5F" w:rsidRDefault="00BE0C2E" w:rsidP="00BE0C2E">
      <w:pPr>
        <w:pStyle w:val="Kop7"/>
        <w:rPr>
          <w:lang w:val="nl-BE"/>
        </w:rPr>
      </w:pPr>
      <w:r w:rsidRPr="00401D5F">
        <w:rPr>
          <w:lang w:val="nl-BE"/>
        </w:rPr>
        <w:t>.31.80.</w:t>
      </w:r>
      <w:r w:rsidRPr="00401D5F">
        <w:rPr>
          <w:lang w:val="nl-BE"/>
        </w:rPr>
        <w:tab/>
        <w:t>Diversen:</w:t>
      </w:r>
    </w:p>
    <w:p w14:paraId="56162DE0" w14:textId="77777777" w:rsidR="00C73764" w:rsidRDefault="00C70701" w:rsidP="00835866">
      <w:pPr>
        <w:pStyle w:val="80"/>
      </w:pPr>
      <w:r w:rsidRPr="00401D5F">
        <w:t>De t</w:t>
      </w:r>
      <w:r w:rsidR="00F33C3E" w:rsidRPr="00401D5F">
        <w:t>e gebruiken toebehoren (nagels</w:t>
      </w:r>
      <w:r w:rsidRPr="00401D5F">
        <w:t>, balkhaken, lijm, afdekprofielen, panlatten,</w:t>
      </w:r>
      <w:r w:rsidR="00077403" w:rsidRPr="00401D5F">
        <w:t xml:space="preserve"> </w:t>
      </w:r>
      <w:r w:rsidR="00C35CFD" w:rsidRPr="00401D5F">
        <w:rPr>
          <w:rStyle w:val="OptieChar"/>
          <w:highlight w:val="yellow"/>
        </w:rPr>
        <w:t>...</w:t>
      </w:r>
      <w:r w:rsidRPr="00401D5F">
        <w:t>) zijn voorgeschreven door de fabrikant.</w:t>
      </w:r>
    </w:p>
    <w:p w14:paraId="56162DE1" w14:textId="77777777" w:rsidR="00D431C8" w:rsidRPr="00401D5F" w:rsidRDefault="00D431C8" w:rsidP="00835866">
      <w:pPr>
        <w:pStyle w:val="80"/>
      </w:pPr>
    </w:p>
    <w:p w14:paraId="56162DE2" w14:textId="0FF55973" w:rsidR="00C73764" w:rsidRDefault="00C70701" w:rsidP="00D36497">
      <w:pPr>
        <w:pStyle w:val="Kop5"/>
        <w:rPr>
          <w:lang w:val="nl-BE"/>
        </w:rPr>
      </w:pPr>
      <w:r w:rsidRPr="00401D5F">
        <w:rPr>
          <w:color w:val="0000FF"/>
          <w:lang w:val="nl-BE"/>
        </w:rPr>
        <w:t>.40</w:t>
      </w:r>
      <w:r w:rsidR="000C4DE5" w:rsidRPr="00401D5F">
        <w:rPr>
          <w:color w:val="0000FF"/>
          <w:lang w:val="nl-BE"/>
        </w:rPr>
        <w:t>.</w:t>
      </w:r>
      <w:r w:rsidRPr="00401D5F">
        <w:rPr>
          <w:lang w:val="nl-BE"/>
        </w:rPr>
        <w:tab/>
        <w:t>UITVOERING</w:t>
      </w:r>
    </w:p>
    <w:p w14:paraId="56162DE3" w14:textId="77777777" w:rsidR="00F360C6" w:rsidRPr="00401D5F" w:rsidRDefault="00F360C6" w:rsidP="00F360C6">
      <w:pPr>
        <w:pStyle w:val="Kop6"/>
        <w:rPr>
          <w:lang w:val="nl-BE"/>
        </w:rPr>
      </w:pPr>
      <w:bookmarkStart w:id="22" w:name="_Toc128825063"/>
      <w:bookmarkStart w:id="23" w:name="_Toc128902242"/>
      <w:r w:rsidRPr="00401D5F">
        <w:rPr>
          <w:lang w:val="nl-BE"/>
        </w:rPr>
        <w:t>.41.</w:t>
      </w:r>
      <w:r w:rsidRPr="00401D5F">
        <w:rPr>
          <w:lang w:val="nl-BE"/>
        </w:rPr>
        <w:tab/>
        <w:t>Basisreferenties</w:t>
      </w:r>
    </w:p>
    <w:p w14:paraId="56162DE4" w14:textId="77777777" w:rsidR="00F360C6" w:rsidRPr="00401D5F" w:rsidRDefault="00F360C6" w:rsidP="00F360C6">
      <w:pPr>
        <w:pStyle w:val="Kop7"/>
        <w:rPr>
          <w:lang w:val="nl-BE"/>
        </w:rPr>
      </w:pPr>
      <w:r w:rsidRPr="00401D5F">
        <w:rPr>
          <w:lang w:val="nl-BE"/>
        </w:rPr>
        <w:t>.41.40.</w:t>
      </w:r>
      <w:r w:rsidRPr="00401D5F">
        <w:rPr>
          <w:lang w:val="nl-BE"/>
        </w:rPr>
        <w:tab/>
        <w:t>Bijzondere reglementaire voorwaarden:</w:t>
      </w:r>
    </w:p>
    <w:p w14:paraId="6797A09E" w14:textId="77777777" w:rsidR="00DC46AA" w:rsidRDefault="00DC46AA" w:rsidP="00DC46AA">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3EF9BBFE" w14:textId="77777777" w:rsidR="00DC46AA" w:rsidRDefault="00DC46AA" w:rsidP="00DC46AA">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56162DF1" w14:textId="0CA307AE" w:rsidR="00C73764" w:rsidRPr="00401D5F" w:rsidRDefault="00ED6878" w:rsidP="00ED6878">
      <w:pPr>
        <w:pStyle w:val="Kop6"/>
        <w:rPr>
          <w:lang w:val="nl-BE"/>
        </w:rPr>
      </w:pPr>
      <w:r w:rsidRPr="00401D5F">
        <w:rPr>
          <w:lang w:val="nl-BE"/>
        </w:rPr>
        <w:t>.42.</w:t>
      </w:r>
      <w:r w:rsidRPr="00401D5F">
        <w:rPr>
          <w:lang w:val="nl-BE"/>
        </w:rPr>
        <w:tab/>
      </w:r>
      <w:r w:rsidR="00B33823" w:rsidRPr="00401D5F">
        <w:rPr>
          <w:lang w:val="nl-BE"/>
        </w:rPr>
        <w:t>Specifieke</w:t>
      </w:r>
      <w:r w:rsidRPr="00401D5F">
        <w:rPr>
          <w:lang w:val="nl-BE"/>
        </w:rPr>
        <w:t xml:space="preserve"> voorschriften:</w:t>
      </w:r>
      <w:bookmarkEnd w:id="22"/>
      <w:bookmarkEnd w:id="23"/>
    </w:p>
    <w:p w14:paraId="56162DF2" w14:textId="77777777" w:rsidR="00C73764" w:rsidRDefault="00C70701" w:rsidP="000C4DE5">
      <w:pPr>
        <w:pStyle w:val="80"/>
      </w:pPr>
      <w:r w:rsidRPr="00401D5F">
        <w:t>De dakelementen en hun toebehoren worden ter plaatse gebracht, gestockeerd, gemanipuleerd, aangebracht, bevestigd en eventueel afgewerkt volgens de voorschriften van de fabrikant.</w:t>
      </w:r>
    </w:p>
    <w:p w14:paraId="71B1C91C" w14:textId="795444F0" w:rsidR="00861E15" w:rsidRDefault="00861E15" w:rsidP="00861E15">
      <w:pPr>
        <w:pStyle w:val="Kop6"/>
        <w:rPr>
          <w:lang w:val="nl-BE"/>
        </w:rPr>
      </w:pPr>
      <w:r w:rsidRPr="00C33820">
        <w:rPr>
          <w:lang w:val="nl-BE"/>
        </w:rPr>
        <w:t>.4</w:t>
      </w:r>
      <w:r>
        <w:rPr>
          <w:lang w:val="nl-BE"/>
        </w:rPr>
        <w:t>3</w:t>
      </w:r>
      <w:r w:rsidRPr="00C33820">
        <w:rPr>
          <w:lang w:val="nl-BE"/>
        </w:rPr>
        <w:t>.</w:t>
      </w:r>
      <w:r w:rsidRPr="00C33820">
        <w:rPr>
          <w:lang w:val="nl-BE"/>
        </w:rPr>
        <w:tab/>
      </w:r>
      <w:r>
        <w:rPr>
          <w:lang w:val="nl-BE"/>
        </w:rPr>
        <w:t>Bewerkingen</w:t>
      </w:r>
      <w:r w:rsidRPr="00C33820">
        <w:rPr>
          <w:lang w:val="nl-BE"/>
        </w:rPr>
        <w:t>:</w:t>
      </w:r>
    </w:p>
    <w:p w14:paraId="1E6AF42C" w14:textId="77777777" w:rsidR="000B0C97" w:rsidRDefault="001C0842" w:rsidP="00E062D9">
      <w:pPr>
        <w:pStyle w:val="80"/>
      </w:pPr>
      <w:r>
        <w:t xml:space="preserve">De fabrikant </w:t>
      </w:r>
      <w:r w:rsidR="0022636F">
        <w:t>levert geprefabriceerde maatwerkoplossingen</w:t>
      </w:r>
      <w:r w:rsidR="00CC6889">
        <w:t xml:space="preserve">. </w:t>
      </w:r>
    </w:p>
    <w:p w14:paraId="30E59C2E" w14:textId="0E10FCD5" w:rsidR="001C0842" w:rsidRPr="001C0842" w:rsidRDefault="00CC6889" w:rsidP="00E062D9">
      <w:pPr>
        <w:pStyle w:val="80"/>
      </w:pPr>
      <w:r>
        <w:t xml:space="preserve">De aannemer/plaatser zal </w:t>
      </w:r>
      <w:r w:rsidR="00C51592">
        <w:t xml:space="preserve">een beroep doen op deze service voor volgende </w:t>
      </w:r>
      <w:r w:rsidR="00E062D9">
        <w:t>bewerkingen</w:t>
      </w:r>
      <w:r w:rsidR="00432842">
        <w:t>, indien deze zijn voorzien op de plannen of in de meetstaat</w:t>
      </w:r>
      <w:r w:rsidR="00E062D9">
        <w:t>:</w:t>
      </w:r>
      <w:r>
        <w:t xml:space="preserve"> </w:t>
      </w:r>
    </w:p>
    <w:p w14:paraId="733CFA7B" w14:textId="5FA42417" w:rsidR="00861E15" w:rsidRPr="00401D5F" w:rsidRDefault="00861E15" w:rsidP="00B71813">
      <w:pPr>
        <w:pStyle w:val="81"/>
        <w:numPr>
          <w:ilvl w:val="0"/>
          <w:numId w:val="39"/>
        </w:numPr>
      </w:pPr>
      <w:bookmarkStart w:id="24" w:name="_Toc358802938"/>
      <w:r w:rsidRPr="00401D5F">
        <w:t>Dakelementen op lengtemaat zagen</w:t>
      </w:r>
      <w:bookmarkEnd w:id="24"/>
      <w:r w:rsidR="00432842">
        <w:t>;</w:t>
      </w:r>
    </w:p>
    <w:p w14:paraId="05622DDC" w14:textId="37095DF3" w:rsidR="00861E15" w:rsidRPr="00401D5F" w:rsidRDefault="00861E15" w:rsidP="00B71813">
      <w:pPr>
        <w:pStyle w:val="81"/>
        <w:numPr>
          <w:ilvl w:val="0"/>
          <w:numId w:val="39"/>
        </w:numPr>
      </w:pPr>
      <w:bookmarkStart w:id="25" w:name="_Toc358802939"/>
      <w:r w:rsidRPr="00401D5F">
        <w:t>Dakelementen op breedtemaat zagen</w:t>
      </w:r>
      <w:bookmarkEnd w:id="25"/>
      <w:r w:rsidR="00432842">
        <w:t>;</w:t>
      </w:r>
    </w:p>
    <w:p w14:paraId="2285F710" w14:textId="7D65F3B6" w:rsidR="00861E15" w:rsidRPr="00401D5F" w:rsidRDefault="00861E15" w:rsidP="00B71813">
      <w:pPr>
        <w:pStyle w:val="81"/>
        <w:numPr>
          <w:ilvl w:val="0"/>
          <w:numId w:val="39"/>
        </w:numPr>
      </w:pPr>
      <w:bookmarkStart w:id="26" w:name="_Toc358802940"/>
      <w:r w:rsidRPr="00401D5F">
        <w:t>Dakelementen afschuinen [eenzijdig]</w:t>
      </w:r>
      <w:bookmarkEnd w:id="26"/>
      <w:r w:rsidR="00432842">
        <w:t>;</w:t>
      </w:r>
    </w:p>
    <w:p w14:paraId="0863E5C0" w14:textId="4B439569" w:rsidR="00861E15" w:rsidRPr="00401D5F" w:rsidRDefault="00861E15" w:rsidP="00B71813">
      <w:pPr>
        <w:pStyle w:val="81"/>
        <w:numPr>
          <w:ilvl w:val="0"/>
          <w:numId w:val="39"/>
        </w:numPr>
      </w:pPr>
      <w:bookmarkStart w:id="27" w:name="_Toc358802941"/>
      <w:r w:rsidRPr="00401D5F">
        <w:lastRenderedPageBreak/>
        <w:t>Dakelementen afschuinen [twee zijden]</w:t>
      </w:r>
      <w:bookmarkEnd w:id="27"/>
      <w:r w:rsidR="00432842">
        <w:t>;</w:t>
      </w:r>
    </w:p>
    <w:p w14:paraId="7B71AE6B" w14:textId="75AC20D8" w:rsidR="00861E15" w:rsidRDefault="00861E15" w:rsidP="00B71813">
      <w:pPr>
        <w:pStyle w:val="81"/>
        <w:numPr>
          <w:ilvl w:val="0"/>
          <w:numId w:val="39"/>
        </w:numPr>
      </w:pPr>
      <w:bookmarkStart w:id="28" w:name="_Toc358802942"/>
      <w:r w:rsidRPr="00401D5F">
        <w:t>Dakelementen met doorstekende ribben [volgens detailplannen]</w:t>
      </w:r>
      <w:bookmarkEnd w:id="28"/>
    </w:p>
    <w:p w14:paraId="6774F694" w14:textId="71545FD9" w:rsidR="00DE6CA6" w:rsidRDefault="00DE6CA6" w:rsidP="00B71813">
      <w:pPr>
        <w:pStyle w:val="81"/>
        <w:numPr>
          <w:ilvl w:val="0"/>
          <w:numId w:val="39"/>
        </w:numPr>
      </w:pPr>
      <w:r>
        <w:t>Kopgevel/muursparing</w:t>
      </w:r>
    </w:p>
    <w:p w14:paraId="4CEDF7D9" w14:textId="6499665C" w:rsidR="0093603E" w:rsidRDefault="0093603E" w:rsidP="00B71813">
      <w:pPr>
        <w:pStyle w:val="81"/>
        <w:numPr>
          <w:ilvl w:val="0"/>
          <w:numId w:val="39"/>
        </w:numPr>
      </w:pPr>
      <w:r>
        <w:t>Kopgevel overstekvoorziening</w:t>
      </w:r>
    </w:p>
    <w:p w14:paraId="3E713992" w14:textId="2222513D" w:rsidR="008439A9" w:rsidRDefault="008439A9" w:rsidP="00B71813">
      <w:pPr>
        <w:pStyle w:val="81"/>
        <w:numPr>
          <w:ilvl w:val="0"/>
          <w:numId w:val="39"/>
        </w:numPr>
      </w:pPr>
      <w:r>
        <w:t>Gootverjonging</w:t>
      </w:r>
      <w:r w:rsidR="00432842">
        <w:t>;</w:t>
      </w:r>
    </w:p>
    <w:p w14:paraId="199348C2" w14:textId="60397C36" w:rsidR="00432842" w:rsidRDefault="00432842" w:rsidP="00B71813">
      <w:pPr>
        <w:pStyle w:val="81"/>
        <w:numPr>
          <w:ilvl w:val="0"/>
          <w:numId w:val="39"/>
        </w:numPr>
      </w:pPr>
      <w:r>
        <w:t>Boeiverjonging</w:t>
      </w:r>
    </w:p>
    <w:p w14:paraId="44C57E81" w14:textId="21285D5B" w:rsidR="00AD2E38" w:rsidRDefault="00AD2E38" w:rsidP="00B71813">
      <w:pPr>
        <w:pStyle w:val="81"/>
        <w:numPr>
          <w:ilvl w:val="0"/>
          <w:numId w:val="39"/>
        </w:numPr>
      </w:pPr>
      <w:r>
        <w:t>…</w:t>
      </w:r>
    </w:p>
    <w:p w14:paraId="7409B61F" w14:textId="18698393" w:rsidR="000F4353" w:rsidRPr="00401D5F" w:rsidRDefault="000F4353" w:rsidP="000F4353">
      <w:pPr>
        <w:pStyle w:val="83ProM"/>
      </w:pPr>
      <w:r>
        <w:t xml:space="preserve">Pro </w:t>
      </w:r>
      <w:proofErr w:type="spellStart"/>
      <w:r>
        <w:t>Memorie</w:t>
      </w:r>
      <w:proofErr w:type="spellEnd"/>
      <w:r w:rsidRPr="00401D5F">
        <w:t>:</w:t>
      </w:r>
    </w:p>
    <w:p w14:paraId="40E6E0C2" w14:textId="22E95CF8" w:rsidR="00AD2E38" w:rsidRPr="00355E8B" w:rsidRDefault="000F4353" w:rsidP="000F4353">
      <w:pPr>
        <w:pStyle w:val="83ProM"/>
        <w:rPr>
          <w:rStyle w:val="MeetChar"/>
          <w:b w:val="0"/>
          <w:color w:val="auto"/>
          <w:lang w:val="nl-BE"/>
        </w:rPr>
      </w:pPr>
      <w:r w:rsidRPr="00E74C8D">
        <w:rPr>
          <w:lang w:val="nl-BE"/>
        </w:rPr>
        <w:tab/>
      </w:r>
      <w:r w:rsidRPr="00355E8B">
        <w:rPr>
          <w:lang w:val="nl-BE"/>
        </w:rPr>
        <w:t>Contacteer Isobouw Systems voor een overzicht van alle geprefabriceerde maatwerkoplossingen</w:t>
      </w:r>
    </w:p>
    <w:p w14:paraId="6178D82A" w14:textId="77777777" w:rsidR="000F4353" w:rsidRPr="00355E8B" w:rsidRDefault="000F4353" w:rsidP="000F4353">
      <w:pPr>
        <w:pStyle w:val="83ProM"/>
        <w:rPr>
          <w:rStyle w:val="MeetChar"/>
          <w:b w:val="0"/>
          <w:color w:val="auto"/>
          <w:lang w:val="nl-BE"/>
        </w:rPr>
      </w:pPr>
    </w:p>
    <w:p w14:paraId="56162DF4" w14:textId="77777777" w:rsidR="00C73764" w:rsidRPr="00401D5F" w:rsidRDefault="00ED6878" w:rsidP="00ED6878">
      <w:pPr>
        <w:pStyle w:val="Kop5"/>
        <w:rPr>
          <w:lang w:val="nl-BE"/>
        </w:rPr>
      </w:pPr>
      <w:bookmarkStart w:id="29" w:name="_Toc68662658"/>
      <w:bookmarkStart w:id="30" w:name="_Toc121553877"/>
      <w:r w:rsidRPr="00401D5F">
        <w:rPr>
          <w:color w:val="0000FF"/>
          <w:lang w:val="nl-BE"/>
        </w:rPr>
        <w:t>.50.</w:t>
      </w:r>
      <w:r w:rsidRPr="00401D5F">
        <w:rPr>
          <w:lang w:val="nl-BE"/>
        </w:rPr>
        <w:tab/>
      </w:r>
      <w:bookmarkEnd w:id="29"/>
      <w:r w:rsidRPr="00401D5F">
        <w:rPr>
          <w:lang w:val="nl-BE"/>
        </w:rPr>
        <w:t>COÖRDINATIE</w:t>
      </w:r>
      <w:bookmarkEnd w:id="30"/>
    </w:p>
    <w:p w14:paraId="56162DF5" w14:textId="59E852ED" w:rsidR="00C73764" w:rsidRPr="00401D5F" w:rsidRDefault="00ED6878" w:rsidP="00ED6878">
      <w:pPr>
        <w:pStyle w:val="Kop6"/>
        <w:rPr>
          <w:lang w:val="nl-BE"/>
        </w:rPr>
      </w:pPr>
      <w:bookmarkStart w:id="31" w:name="_Toc121553882"/>
      <w:r w:rsidRPr="00401D5F">
        <w:rPr>
          <w:lang w:val="nl-BE"/>
        </w:rPr>
        <w:t>.55.</w:t>
      </w:r>
      <w:r w:rsidRPr="00401D5F">
        <w:rPr>
          <w:lang w:val="nl-BE"/>
        </w:rPr>
        <w:tab/>
        <w:t>Met andere posten:</w:t>
      </w:r>
      <w:bookmarkEnd w:id="31"/>
    </w:p>
    <w:p w14:paraId="418D3B07" w14:textId="77777777" w:rsidR="0036596E" w:rsidRPr="00401D5F" w:rsidRDefault="0036596E" w:rsidP="0036596E">
      <w:pPr>
        <w:pStyle w:val="81"/>
        <w:numPr>
          <w:ilvl w:val="0"/>
          <w:numId w:val="39"/>
        </w:numPr>
      </w:pPr>
      <w:bookmarkStart w:id="32" w:name="_Toc358802945"/>
      <w:r w:rsidRPr="00401D5F">
        <w:t>Dakdoorgangen + compensatie versterkingen inbegrepen [volgens plannen]</w:t>
      </w:r>
      <w:r w:rsidRPr="00401D5F">
        <w:rPr>
          <w:rStyle w:val="MeetChar"/>
        </w:rPr>
        <w:tab/>
      </w:r>
    </w:p>
    <w:p w14:paraId="78390738" w14:textId="2A5FD0EE" w:rsidR="00B71813" w:rsidRPr="00401D5F" w:rsidRDefault="00B71813" w:rsidP="00B71813">
      <w:pPr>
        <w:pStyle w:val="81"/>
        <w:numPr>
          <w:ilvl w:val="0"/>
          <w:numId w:val="39"/>
        </w:numPr>
      </w:pPr>
      <w:r w:rsidRPr="00401D5F">
        <w:t>Dak</w:t>
      </w:r>
      <w:r w:rsidR="0036596E">
        <w:t>venstervoorziening</w:t>
      </w:r>
      <w:r w:rsidRPr="00401D5F">
        <w:t xml:space="preserve"> [volgens plannen]</w:t>
      </w:r>
      <w:r w:rsidRPr="00401D5F">
        <w:rPr>
          <w:rStyle w:val="MeetChar"/>
        </w:rPr>
        <w:tab/>
      </w:r>
      <w:bookmarkEnd w:id="32"/>
    </w:p>
    <w:p w14:paraId="3ED6F817" w14:textId="3E6971CE" w:rsidR="00B71813" w:rsidRPr="00401D5F" w:rsidRDefault="00B71813" w:rsidP="00B71813">
      <w:pPr>
        <w:pStyle w:val="81"/>
        <w:numPr>
          <w:ilvl w:val="0"/>
          <w:numId w:val="39"/>
        </w:numPr>
      </w:pPr>
      <w:bookmarkStart w:id="33" w:name="_Toc358802946"/>
      <w:r w:rsidRPr="00401D5F">
        <w:t>Uitsparingen + compensatie versterkingen inbegrepen [volgens plannen]</w:t>
      </w:r>
      <w:r w:rsidRPr="00401D5F">
        <w:rPr>
          <w:rStyle w:val="MeetChar"/>
        </w:rPr>
        <w:tab/>
      </w:r>
      <w:bookmarkEnd w:id="33"/>
    </w:p>
    <w:p w14:paraId="56162DF6" w14:textId="77777777" w:rsidR="00C73764" w:rsidRPr="00401D5F" w:rsidRDefault="00C35CFD" w:rsidP="00ED6878">
      <w:pPr>
        <w:pStyle w:val="80"/>
        <w:tabs>
          <w:tab w:val="left" w:pos="3495"/>
        </w:tabs>
        <w:rPr>
          <w:rStyle w:val="OptieChar"/>
        </w:rPr>
      </w:pPr>
      <w:r w:rsidRPr="00401D5F">
        <w:rPr>
          <w:rStyle w:val="OptieChar"/>
          <w:highlight w:val="yellow"/>
        </w:rPr>
        <w:t>...</w:t>
      </w:r>
    </w:p>
    <w:p w14:paraId="56162DF7" w14:textId="77777777" w:rsidR="00D431C8" w:rsidRDefault="00D431C8" w:rsidP="00D36497">
      <w:pPr>
        <w:pStyle w:val="Kop5"/>
        <w:rPr>
          <w:color w:val="0000FF"/>
          <w:lang w:val="nl-BE"/>
        </w:rPr>
      </w:pPr>
    </w:p>
    <w:p w14:paraId="56162DF8" w14:textId="77777777" w:rsidR="00C73764" w:rsidRPr="00401D5F" w:rsidRDefault="00C70701" w:rsidP="00D36497">
      <w:pPr>
        <w:pStyle w:val="Kop5"/>
        <w:rPr>
          <w:lang w:val="nl-BE"/>
        </w:rPr>
      </w:pPr>
      <w:r w:rsidRPr="00401D5F">
        <w:rPr>
          <w:color w:val="0000FF"/>
          <w:lang w:val="nl-BE"/>
        </w:rPr>
        <w:t>.60</w:t>
      </w:r>
      <w:r w:rsidR="000C4DE5" w:rsidRPr="00401D5F">
        <w:rPr>
          <w:color w:val="0000FF"/>
          <w:lang w:val="nl-BE"/>
        </w:rPr>
        <w:t>.</w:t>
      </w:r>
      <w:r w:rsidRPr="00401D5F">
        <w:rPr>
          <w:lang w:val="nl-BE"/>
        </w:rPr>
        <w:tab/>
        <w:t>CONTROLE- EN KEURINGSASPECTEN</w:t>
      </w:r>
    </w:p>
    <w:p w14:paraId="56162DF9" w14:textId="77777777" w:rsidR="00140A5E" w:rsidRPr="00401D5F" w:rsidRDefault="00140A5E" w:rsidP="00140A5E">
      <w:pPr>
        <w:pStyle w:val="Kop6"/>
        <w:rPr>
          <w:lang w:val="nl-BE"/>
        </w:rPr>
      </w:pPr>
      <w:bookmarkStart w:id="34" w:name="_Toc128825081"/>
      <w:bookmarkStart w:id="35" w:name="_Toc128902260"/>
      <w:r w:rsidRPr="00401D5F">
        <w:rPr>
          <w:lang w:val="nl-BE"/>
        </w:rPr>
        <w:t>.62.</w:t>
      </w:r>
      <w:r w:rsidRPr="00401D5F">
        <w:rPr>
          <w:lang w:val="nl-BE"/>
        </w:rPr>
        <w:tab/>
        <w:t>Bij levering:</w:t>
      </w:r>
    </w:p>
    <w:p w14:paraId="56162DFA" w14:textId="77777777" w:rsidR="00140A5E" w:rsidRPr="00401D5F" w:rsidRDefault="00140A5E" w:rsidP="00140A5E">
      <w:pPr>
        <w:pStyle w:val="Kop7"/>
        <w:rPr>
          <w:lang w:val="nl-BE"/>
        </w:rPr>
      </w:pPr>
      <w:r w:rsidRPr="00401D5F">
        <w:rPr>
          <w:lang w:val="nl-BE"/>
        </w:rPr>
        <w:t>.62.10.</w:t>
      </w:r>
      <w:r w:rsidRPr="00401D5F">
        <w:rPr>
          <w:lang w:val="nl-BE"/>
        </w:rPr>
        <w:tab/>
        <w:t>Voor te leggen documenten:</w:t>
      </w:r>
    </w:p>
    <w:p w14:paraId="56162DFB" w14:textId="77777777" w:rsidR="00140A5E" w:rsidRPr="00401D5F" w:rsidRDefault="00140A5E" w:rsidP="00140A5E">
      <w:pPr>
        <w:pStyle w:val="80"/>
      </w:pPr>
      <w:r w:rsidRPr="00401D5F">
        <w:t xml:space="preserve">Voor de uitvoering worden stalen ter goedkeuring aan de architect voorgelegd (verankeringen, bevestigingsmiddelen, </w:t>
      </w:r>
      <w:r w:rsidR="00C35CFD" w:rsidRPr="00401D5F">
        <w:rPr>
          <w:rStyle w:val="OptieChar"/>
          <w:highlight w:val="yellow"/>
        </w:rPr>
        <w:t>…</w:t>
      </w:r>
      <w:r w:rsidRPr="00401D5F">
        <w:t>) evenals de geldige KOMO- of ATG-goedkeuring(en).</w:t>
      </w:r>
    </w:p>
    <w:p w14:paraId="56162DFC" w14:textId="5655C9DA" w:rsidR="00C73764" w:rsidRPr="00401D5F" w:rsidRDefault="00ED6878" w:rsidP="00ED6878">
      <w:pPr>
        <w:pStyle w:val="Kop6"/>
        <w:rPr>
          <w:lang w:val="nl-BE"/>
        </w:rPr>
      </w:pPr>
      <w:r w:rsidRPr="00401D5F">
        <w:rPr>
          <w:lang w:val="nl-BE"/>
        </w:rPr>
        <w:t>.63.</w:t>
      </w:r>
      <w:r w:rsidRPr="00401D5F">
        <w:rPr>
          <w:lang w:val="nl-BE"/>
        </w:rPr>
        <w:tab/>
        <w:t>Voor uitvoering:</w:t>
      </w:r>
      <w:bookmarkEnd w:id="34"/>
      <w:bookmarkEnd w:id="35"/>
    </w:p>
    <w:p w14:paraId="56162DFD" w14:textId="77777777" w:rsidR="00C73764" w:rsidRPr="00401D5F" w:rsidRDefault="00C70701" w:rsidP="000C4DE5">
      <w:pPr>
        <w:pStyle w:val="80"/>
      </w:pPr>
      <w:r w:rsidRPr="00401D5F">
        <w:t>Vooraleer de dakelementen aan te brengen, gaat de aannemer na of de constructie in overeenstemming is met de plannen en de voorschriften en of een onberispelijke uitvoering van de werken verzekerd kan worden. Zoniet stelt hij de architect daarvan tijdig in kennis, die de noodzakelijke maatregelen zal treffen.</w:t>
      </w:r>
    </w:p>
    <w:p w14:paraId="56162E13" w14:textId="77777777" w:rsidR="00054573" w:rsidRPr="00401D5F" w:rsidRDefault="00DC3A03" w:rsidP="00054573">
      <w:pPr>
        <w:pStyle w:val="Lijn"/>
      </w:pPr>
      <w:r>
        <w:rPr>
          <w:noProof/>
        </w:rPr>
      </w:r>
      <w:r w:rsidR="00DC3A03">
        <w:rPr>
          <w:noProof/>
        </w:rPr>
        <w:pict w14:anchorId="56162E3C">
          <v:rect id="_x0000_i1030" alt="" style="width:453.6pt;height:.05pt;mso-width-percent:0;mso-height-percent:0;mso-width-percent:0;mso-height-percent:0" o:hralign="center" o:hrstd="t" o:hr="t" fillcolor="#aca899" stroked="f">
            <v:imagedata r:id="rId12" o:title=""/>
          </v:rect>
        </w:pict>
      </w:r>
    </w:p>
    <w:p w14:paraId="56162E17" w14:textId="77777777" w:rsidR="00732D9D" w:rsidRPr="00401D5F" w:rsidRDefault="00F33C3E" w:rsidP="00732D9D">
      <w:pPr>
        <w:pStyle w:val="Kop1"/>
        <w:rPr>
          <w:lang w:val="nl-BE"/>
        </w:rPr>
      </w:pPr>
      <w:bookmarkStart w:id="36" w:name="_Toc115512227"/>
      <w:bookmarkStart w:id="37" w:name="_Toc115512257"/>
      <w:bookmarkStart w:id="38" w:name="_Toc128822012"/>
      <w:bookmarkStart w:id="39" w:name="_Toc358802947"/>
      <w:bookmarkStart w:id="40" w:name="_Toc358802965"/>
      <w:r w:rsidRPr="00401D5F">
        <w:rPr>
          <w:lang w:val="nl-BE"/>
        </w:rPr>
        <w:t>IsoBouw Systems</w:t>
      </w:r>
      <w:r w:rsidR="00732D9D" w:rsidRPr="00401D5F">
        <w:rPr>
          <w:lang w:val="nl-BE"/>
        </w:rPr>
        <w:t>-posten voor de meetstaat</w:t>
      </w:r>
      <w:bookmarkEnd w:id="36"/>
      <w:bookmarkEnd w:id="37"/>
      <w:bookmarkEnd w:id="38"/>
      <w:bookmarkEnd w:id="39"/>
      <w:bookmarkEnd w:id="40"/>
    </w:p>
    <w:p w14:paraId="56162E18" w14:textId="77777777" w:rsidR="00732D9D" w:rsidRPr="00401D5F" w:rsidRDefault="00DC3A03" w:rsidP="00732D9D">
      <w:pPr>
        <w:pStyle w:val="Lijn"/>
      </w:pPr>
      <w:r>
        <w:rPr>
          <w:noProof/>
        </w:rPr>
      </w:r>
      <w:r w:rsidR="00DC3A03">
        <w:rPr>
          <w:noProof/>
        </w:rPr>
        <w:pict w14:anchorId="56162E3E">
          <v:rect id="_x0000_i1031" alt="" style="width:453.6pt;height:.05pt;mso-width-percent:0;mso-height-percent:0;mso-width-percent:0;mso-height-percent:0" o:hralign="center" o:hrstd="t" o:hr="t" fillcolor="#aca899" stroked="f">
            <v:imagedata r:id="rId13" o:title=""/>
          </v:rect>
        </w:pict>
      </w:r>
    </w:p>
    <w:p w14:paraId="56162E19" w14:textId="77777777" w:rsidR="00D431C8" w:rsidRPr="00401D5F" w:rsidRDefault="00D431C8" w:rsidP="00D431C8">
      <w:pPr>
        <w:pStyle w:val="Merk2"/>
      </w:pPr>
      <w:r w:rsidRPr="00401D5F">
        <w:rPr>
          <w:rStyle w:val="Merk1Char"/>
        </w:rPr>
        <w:t>IsoBouw SlimFix</w:t>
      </w:r>
      <w:r w:rsidRPr="00401D5F">
        <w:t xml:space="preserve"> - Isolerende lichtgewicht sandwichdakelementen met een kern van EPS</w:t>
      </w:r>
      <w:r w:rsidRPr="00401D5F">
        <w:rPr>
          <w:szCs w:val="16"/>
          <w:vertAlign w:val="superscript"/>
        </w:rPr>
        <w:t>HR</w:t>
      </w:r>
      <w:r w:rsidRPr="00401D5F">
        <w:t>- SE</w:t>
      </w:r>
    </w:p>
    <w:p w14:paraId="56162E1A" w14:textId="4FDE651D" w:rsidR="00D431C8" w:rsidRPr="00401D5F" w:rsidRDefault="00D431C8" w:rsidP="00D431C8">
      <w:pPr>
        <w:pStyle w:val="Kop4"/>
        <w:rPr>
          <w:lang w:val="nl-BE"/>
        </w:rPr>
      </w:pPr>
      <w:r w:rsidRPr="00401D5F">
        <w:rPr>
          <w:lang w:val="nl-BE"/>
        </w:rPr>
        <w:t>P1</w:t>
      </w:r>
      <w:r w:rsidRPr="00401D5F">
        <w:rPr>
          <w:lang w:val="nl-BE"/>
        </w:rPr>
        <w:tab/>
        <w:t xml:space="preserve">Sandwichelementen </w:t>
      </w:r>
      <w:r w:rsidRPr="00401D5F">
        <w:rPr>
          <w:rStyle w:val="MerkChar"/>
          <w:lang w:val="nl-BE"/>
        </w:rPr>
        <w:t>IsoBouw SlimFix</w:t>
      </w:r>
      <w:r w:rsidRPr="00401D5F">
        <w:rPr>
          <w:lang w:val="nl-BE"/>
        </w:rPr>
        <w:t xml:space="preserve"> [</w:t>
      </w:r>
      <w:r w:rsidR="00380E77">
        <w:rPr>
          <w:lang w:val="nl-BE"/>
        </w:rPr>
        <w:t>typevermelding</w:t>
      </w:r>
      <w:r w:rsidRPr="00401D5F">
        <w:rPr>
          <w:lang w:val="nl-BE"/>
        </w:rPr>
        <w:t>]</w:t>
      </w:r>
      <w:r w:rsidRPr="00401D5F">
        <w:rPr>
          <w:rStyle w:val="MeetChar"/>
          <w:lang w:val="nl-BE"/>
        </w:rPr>
        <w:tab/>
        <w:t>VH</w:t>
      </w:r>
      <w:r w:rsidRPr="00401D5F">
        <w:rPr>
          <w:rStyle w:val="MeetChar"/>
          <w:lang w:val="nl-BE"/>
        </w:rPr>
        <w:tab/>
        <w:t>[m²]</w:t>
      </w:r>
    </w:p>
    <w:p w14:paraId="56162E1B" w14:textId="77777777" w:rsidR="00D431C8" w:rsidRPr="00401D5F" w:rsidRDefault="00D431C8" w:rsidP="00D431C8">
      <w:pPr>
        <w:pStyle w:val="Kop4"/>
        <w:rPr>
          <w:lang w:val="nl-BE"/>
        </w:rPr>
      </w:pPr>
      <w:r w:rsidRPr="00401D5F">
        <w:rPr>
          <w:rStyle w:val="OptieChar"/>
          <w:lang w:val="nl-BE"/>
        </w:rPr>
        <w:t>#</w:t>
      </w:r>
      <w:r w:rsidRPr="00401D5F">
        <w:rPr>
          <w:rStyle w:val="Post"/>
          <w:noProof w:val="0"/>
          <w:lang w:val="nl-BE"/>
        </w:rPr>
        <w:t>P2</w:t>
      </w:r>
      <w:r w:rsidRPr="00401D5F">
        <w:rPr>
          <w:lang w:val="nl-BE"/>
        </w:rPr>
        <w:tab/>
        <w:t>Toebehoren en bevestigingsmiddelen</w:t>
      </w:r>
      <w:r w:rsidRPr="00401D5F">
        <w:rPr>
          <w:rStyle w:val="MeetChar"/>
          <w:lang w:val="nl-BE"/>
        </w:rPr>
        <w:tab/>
        <w:t>PM</w:t>
      </w:r>
      <w:r w:rsidRPr="00401D5F">
        <w:rPr>
          <w:rStyle w:val="MeetChar"/>
          <w:lang w:val="nl-BE"/>
        </w:rPr>
        <w:tab/>
        <w:t>[1]</w:t>
      </w:r>
    </w:p>
    <w:p w14:paraId="56162E1C" w14:textId="77777777" w:rsidR="00D431C8" w:rsidRPr="00401D5F" w:rsidRDefault="00D431C8" w:rsidP="00D431C8">
      <w:pPr>
        <w:pStyle w:val="Kop4"/>
        <w:rPr>
          <w:lang w:val="nl-BE"/>
        </w:rPr>
      </w:pPr>
      <w:r w:rsidRPr="00401D5F">
        <w:rPr>
          <w:rStyle w:val="OptieChar"/>
          <w:lang w:val="nl-BE"/>
        </w:rPr>
        <w:t>#</w:t>
      </w:r>
      <w:r w:rsidRPr="00401D5F">
        <w:rPr>
          <w:rStyle w:val="Post"/>
          <w:noProof w:val="0"/>
          <w:lang w:val="nl-BE"/>
        </w:rPr>
        <w:t>P3</w:t>
      </w:r>
      <w:r w:rsidRPr="00401D5F">
        <w:rPr>
          <w:lang w:val="nl-BE"/>
        </w:rPr>
        <w:tab/>
        <w:t>Extra koplat</w:t>
      </w:r>
      <w:r w:rsidRPr="00401D5F">
        <w:rPr>
          <w:rStyle w:val="MeetChar"/>
          <w:lang w:val="nl-BE"/>
        </w:rPr>
        <w:tab/>
        <w:t>PM</w:t>
      </w:r>
      <w:r w:rsidRPr="00401D5F">
        <w:rPr>
          <w:rStyle w:val="MeetChar"/>
          <w:lang w:val="nl-BE"/>
        </w:rPr>
        <w:tab/>
        <w:t>[1]</w:t>
      </w:r>
    </w:p>
    <w:p w14:paraId="56162E1D" w14:textId="77777777" w:rsidR="00D431C8" w:rsidRPr="00401D5F" w:rsidRDefault="00D431C8" w:rsidP="00D431C8">
      <w:pPr>
        <w:pStyle w:val="Kop4"/>
        <w:rPr>
          <w:lang w:val="nl-BE"/>
        </w:rPr>
      </w:pPr>
      <w:r w:rsidRPr="00401D5F">
        <w:rPr>
          <w:rStyle w:val="OptieChar"/>
          <w:lang w:val="nl-BE"/>
        </w:rPr>
        <w:t>#</w:t>
      </w:r>
      <w:r w:rsidRPr="00401D5F">
        <w:rPr>
          <w:rStyle w:val="Post"/>
          <w:noProof w:val="0"/>
          <w:lang w:val="nl-BE"/>
        </w:rPr>
        <w:t>P4</w:t>
      </w:r>
      <w:r w:rsidRPr="00401D5F">
        <w:rPr>
          <w:lang w:val="nl-BE"/>
        </w:rPr>
        <w:tab/>
        <w:t>Koppelprofielen + tape</w:t>
      </w:r>
      <w:r w:rsidRPr="00401D5F">
        <w:rPr>
          <w:rStyle w:val="MeetChar"/>
          <w:lang w:val="nl-BE"/>
        </w:rPr>
        <w:tab/>
        <w:t>PM</w:t>
      </w:r>
      <w:r w:rsidRPr="00401D5F">
        <w:rPr>
          <w:rStyle w:val="MeetChar"/>
          <w:lang w:val="nl-BE"/>
        </w:rPr>
        <w:tab/>
        <w:t>[1]</w:t>
      </w:r>
    </w:p>
    <w:p w14:paraId="7F396F5F" w14:textId="77777777" w:rsidR="00EB5998" w:rsidRPr="00401D5F" w:rsidRDefault="00EB5998" w:rsidP="00EB5998">
      <w:pPr>
        <w:pStyle w:val="Kop4"/>
        <w:rPr>
          <w:lang w:val="nl-BE"/>
        </w:rPr>
      </w:pPr>
      <w:r w:rsidRPr="00401D5F">
        <w:rPr>
          <w:rStyle w:val="OptieChar"/>
          <w:lang w:val="nl-BE"/>
        </w:rPr>
        <w:t>#</w:t>
      </w:r>
      <w:r w:rsidRPr="00401D5F">
        <w:rPr>
          <w:rStyle w:val="Post"/>
          <w:noProof w:val="0"/>
          <w:lang w:val="nl-BE"/>
        </w:rPr>
        <w:t>P5</w:t>
      </w:r>
      <w:r w:rsidRPr="00401D5F">
        <w:rPr>
          <w:lang w:val="nl-BE"/>
        </w:rPr>
        <w:tab/>
        <w:t>Montageschuim</w:t>
      </w:r>
      <w:r w:rsidRPr="00401D5F">
        <w:rPr>
          <w:rStyle w:val="MeetChar"/>
          <w:lang w:val="nl-BE"/>
        </w:rPr>
        <w:tab/>
        <w:t>PM</w:t>
      </w:r>
      <w:r w:rsidRPr="00401D5F">
        <w:rPr>
          <w:rStyle w:val="MeetChar"/>
          <w:lang w:val="nl-BE"/>
        </w:rPr>
        <w:tab/>
        <w:t>[1]</w:t>
      </w:r>
    </w:p>
    <w:p w14:paraId="5972829A" w14:textId="526F70CA" w:rsidR="00EB5998" w:rsidRPr="00401D5F" w:rsidRDefault="00EB5998" w:rsidP="00EB5998">
      <w:pPr>
        <w:pStyle w:val="Kop4"/>
        <w:rPr>
          <w:lang w:val="nl-BE"/>
        </w:rPr>
      </w:pPr>
      <w:r w:rsidRPr="00401D5F">
        <w:rPr>
          <w:rStyle w:val="OptieChar"/>
          <w:lang w:val="nl-BE"/>
        </w:rPr>
        <w:t>#</w:t>
      </w:r>
      <w:r w:rsidRPr="00401D5F">
        <w:rPr>
          <w:rStyle w:val="Post"/>
          <w:noProof w:val="0"/>
          <w:lang w:val="nl-BE"/>
        </w:rPr>
        <w:t>P</w:t>
      </w:r>
      <w:r>
        <w:rPr>
          <w:rStyle w:val="Post"/>
          <w:noProof w:val="0"/>
          <w:lang w:val="nl-BE"/>
        </w:rPr>
        <w:t>6</w:t>
      </w:r>
      <w:r w:rsidRPr="00401D5F">
        <w:rPr>
          <w:lang w:val="nl-BE"/>
        </w:rPr>
        <w:tab/>
      </w:r>
      <w:r w:rsidRPr="00401D5F">
        <w:t>Supplement voor bewerking van zelfdragende isolerende sandwichelemente</w:t>
      </w:r>
      <w:r>
        <w:t>n</w:t>
      </w:r>
      <w:r w:rsidR="00185648">
        <w:t xml:space="preserve"> </w:t>
      </w:r>
      <w:r w:rsidR="00185648" w:rsidRPr="00401D5F">
        <w:rPr>
          <w:lang w:val="nl-BE"/>
        </w:rPr>
        <w:t>[</w:t>
      </w:r>
      <w:r w:rsidR="00185648">
        <w:rPr>
          <w:lang w:val="nl-BE"/>
        </w:rPr>
        <w:t>type</w:t>
      </w:r>
      <w:r w:rsidR="00185648" w:rsidRPr="00401D5F">
        <w:rPr>
          <w:lang w:val="nl-BE"/>
        </w:rPr>
        <w:t>]</w:t>
      </w:r>
      <w:r w:rsidRPr="00401D5F">
        <w:rPr>
          <w:rStyle w:val="MeetChar"/>
          <w:lang w:val="nl-BE"/>
        </w:rPr>
        <w:tab/>
      </w:r>
      <w:r>
        <w:rPr>
          <w:rStyle w:val="MeetChar"/>
          <w:lang w:val="nl-BE"/>
        </w:rPr>
        <w:t>T</w:t>
      </w:r>
      <w:r w:rsidRPr="00401D5F">
        <w:rPr>
          <w:rStyle w:val="MeetChar"/>
          <w:lang w:val="nl-BE"/>
        </w:rPr>
        <w:t>P</w:t>
      </w:r>
      <w:r w:rsidRPr="00401D5F">
        <w:rPr>
          <w:rStyle w:val="MeetChar"/>
          <w:lang w:val="nl-BE"/>
        </w:rPr>
        <w:tab/>
        <w:t>[1]</w:t>
      </w:r>
    </w:p>
    <w:p w14:paraId="647AD6D6" w14:textId="5695054A" w:rsidR="0036596E" w:rsidRPr="00401D5F" w:rsidRDefault="0036596E" w:rsidP="0036596E">
      <w:pPr>
        <w:pStyle w:val="Kop4"/>
        <w:rPr>
          <w:lang w:val="nl-BE"/>
        </w:rPr>
      </w:pPr>
      <w:r w:rsidRPr="00401D5F">
        <w:rPr>
          <w:rStyle w:val="OptieChar"/>
          <w:lang w:val="nl-BE"/>
        </w:rPr>
        <w:t>#</w:t>
      </w:r>
      <w:r w:rsidRPr="00401D5F">
        <w:rPr>
          <w:rStyle w:val="Post"/>
          <w:noProof w:val="0"/>
          <w:lang w:val="nl-BE"/>
        </w:rPr>
        <w:t>P</w:t>
      </w:r>
      <w:r>
        <w:rPr>
          <w:rStyle w:val="Post"/>
          <w:noProof w:val="0"/>
          <w:lang w:val="nl-BE"/>
        </w:rPr>
        <w:t>7</w:t>
      </w:r>
      <w:r w:rsidRPr="00401D5F">
        <w:rPr>
          <w:lang w:val="nl-BE"/>
        </w:rPr>
        <w:tab/>
      </w:r>
      <w:r w:rsidRPr="00401D5F">
        <w:t>Supplement voor dak</w:t>
      </w:r>
      <w:r>
        <w:t xml:space="preserve">venstervoorziening </w:t>
      </w:r>
      <w:r w:rsidRPr="00401D5F">
        <w:rPr>
          <w:lang w:val="nl-BE"/>
        </w:rPr>
        <w:t>[</w:t>
      </w:r>
      <w:r>
        <w:rPr>
          <w:lang w:val="nl-BE"/>
        </w:rPr>
        <w:t>type</w:t>
      </w:r>
      <w:r w:rsidRPr="00401D5F">
        <w:rPr>
          <w:lang w:val="nl-BE"/>
        </w:rPr>
        <w:t>]</w:t>
      </w:r>
      <w:r w:rsidRPr="00401D5F">
        <w:rPr>
          <w:rStyle w:val="MeetChar"/>
          <w:lang w:val="nl-BE"/>
        </w:rPr>
        <w:tab/>
      </w:r>
      <w:r>
        <w:rPr>
          <w:rStyle w:val="MeetChar"/>
          <w:lang w:val="nl-BE"/>
        </w:rPr>
        <w:t>T</w:t>
      </w:r>
      <w:r w:rsidRPr="00401D5F">
        <w:rPr>
          <w:rStyle w:val="MeetChar"/>
          <w:lang w:val="nl-BE"/>
        </w:rPr>
        <w:t>P</w:t>
      </w:r>
      <w:r w:rsidRPr="00401D5F">
        <w:rPr>
          <w:rStyle w:val="MeetChar"/>
          <w:lang w:val="nl-BE"/>
        </w:rPr>
        <w:tab/>
        <w:t>[1]</w:t>
      </w:r>
    </w:p>
    <w:p w14:paraId="56162E1E" w14:textId="649E2119" w:rsidR="00D431C8" w:rsidRPr="00401D5F" w:rsidRDefault="00D431C8" w:rsidP="00D431C8">
      <w:pPr>
        <w:pStyle w:val="Kop4"/>
        <w:rPr>
          <w:lang w:val="nl-BE"/>
        </w:rPr>
      </w:pPr>
      <w:r w:rsidRPr="00401D5F">
        <w:rPr>
          <w:rStyle w:val="OptieChar"/>
          <w:lang w:val="nl-BE"/>
        </w:rPr>
        <w:t>#</w:t>
      </w:r>
      <w:r w:rsidRPr="00401D5F">
        <w:rPr>
          <w:rStyle w:val="Post"/>
          <w:noProof w:val="0"/>
          <w:lang w:val="nl-BE"/>
        </w:rPr>
        <w:t>P</w:t>
      </w:r>
      <w:r w:rsidR="0036596E">
        <w:rPr>
          <w:rStyle w:val="Post"/>
          <w:noProof w:val="0"/>
          <w:lang w:val="nl-BE"/>
        </w:rPr>
        <w:t>8</w:t>
      </w:r>
      <w:r w:rsidRPr="00401D5F">
        <w:rPr>
          <w:lang w:val="nl-BE"/>
        </w:rPr>
        <w:tab/>
      </w:r>
      <w:r w:rsidR="00EB5998" w:rsidRPr="00401D5F">
        <w:t xml:space="preserve">Supplement voor </w:t>
      </w:r>
      <w:proofErr w:type="spellStart"/>
      <w:r w:rsidR="00EB5998" w:rsidRPr="00401D5F">
        <w:t>dakdoorgangen</w:t>
      </w:r>
      <w:proofErr w:type="spellEnd"/>
      <w:r w:rsidR="00EB5998" w:rsidRPr="00401D5F">
        <w:t xml:space="preserve"> en uitsparingen</w:t>
      </w:r>
      <w:r w:rsidR="00185648">
        <w:t xml:space="preserve"> </w:t>
      </w:r>
      <w:r w:rsidR="00185648" w:rsidRPr="00401D5F">
        <w:rPr>
          <w:lang w:val="nl-BE"/>
        </w:rPr>
        <w:t>[</w:t>
      </w:r>
      <w:r w:rsidR="00185648">
        <w:rPr>
          <w:lang w:val="nl-BE"/>
        </w:rPr>
        <w:t>type</w:t>
      </w:r>
      <w:r w:rsidR="00185648" w:rsidRPr="00401D5F">
        <w:rPr>
          <w:lang w:val="nl-BE"/>
        </w:rPr>
        <w:t>]</w:t>
      </w:r>
      <w:r w:rsidRPr="00401D5F">
        <w:rPr>
          <w:rStyle w:val="MeetChar"/>
          <w:lang w:val="nl-BE"/>
        </w:rPr>
        <w:tab/>
      </w:r>
      <w:r w:rsidR="00EB5998">
        <w:rPr>
          <w:rStyle w:val="MeetChar"/>
          <w:lang w:val="nl-BE"/>
        </w:rPr>
        <w:t>T</w:t>
      </w:r>
      <w:r w:rsidRPr="00401D5F">
        <w:rPr>
          <w:rStyle w:val="MeetChar"/>
          <w:lang w:val="nl-BE"/>
        </w:rPr>
        <w:t>P</w:t>
      </w:r>
      <w:r w:rsidRPr="00401D5F">
        <w:rPr>
          <w:rStyle w:val="MeetChar"/>
          <w:lang w:val="nl-BE"/>
        </w:rPr>
        <w:tab/>
        <w:t>[1]</w:t>
      </w:r>
    </w:p>
    <w:p w14:paraId="56162E27" w14:textId="77777777" w:rsidR="00C73764" w:rsidRPr="00401D5F" w:rsidRDefault="00DC3A03" w:rsidP="00CC6E8E">
      <w:pPr>
        <w:pStyle w:val="Lijn"/>
      </w:pPr>
      <w:r>
        <w:rPr>
          <w:noProof/>
        </w:rPr>
      </w:r>
      <w:r w:rsidR="00DC3A03">
        <w:rPr>
          <w:noProof/>
        </w:rPr>
        <w:pict w14:anchorId="56162E40">
          <v:rect id="_x0000_i1032" alt="" style="width:453.6pt;height:.05pt;mso-width-percent:0;mso-height-percent:0;mso-width-percent:0;mso-height-percent:0" o:hralign="center" o:hrstd="t" o:hr="t" fillcolor="#aca899" stroked="f">
            <v:imagedata r:id="rId12" o:title=""/>
          </v:rect>
        </w:pict>
      </w:r>
    </w:p>
    <w:p w14:paraId="56162E28" w14:textId="7DFCDD3E" w:rsidR="00C73764" w:rsidRPr="00401D5F" w:rsidRDefault="00F33C3E" w:rsidP="00821114">
      <w:pPr>
        <w:pStyle w:val="80"/>
      </w:pPr>
      <w:r w:rsidRPr="00401D5F">
        <w:rPr>
          <w:rStyle w:val="Merk"/>
          <w:lang w:val="nl-BE"/>
        </w:rPr>
        <w:t>IsoBouw Systems</w:t>
      </w:r>
      <w:r w:rsidR="00821114" w:rsidRPr="00401D5F">
        <w:rPr>
          <w:rStyle w:val="Merk"/>
          <w:lang w:val="nl-BE"/>
        </w:rPr>
        <w:t xml:space="preserve"> BV</w:t>
      </w:r>
    </w:p>
    <w:p w14:paraId="56162E29" w14:textId="77777777" w:rsidR="00C73764" w:rsidRPr="00401D5F" w:rsidRDefault="003B798E" w:rsidP="00821114">
      <w:pPr>
        <w:pStyle w:val="80"/>
      </w:pPr>
      <w:r w:rsidRPr="00401D5F">
        <w:t>Kanaalstraat 107</w:t>
      </w:r>
    </w:p>
    <w:p w14:paraId="56162E2A" w14:textId="77777777" w:rsidR="00C73764" w:rsidRPr="00401D5F" w:rsidRDefault="000D1137" w:rsidP="00821114">
      <w:pPr>
        <w:pStyle w:val="80"/>
      </w:pPr>
      <w:r w:rsidRPr="00401D5F">
        <w:t>NL</w:t>
      </w:r>
      <w:r w:rsidR="003B798E" w:rsidRPr="00401D5F">
        <w:t>-5711 EG Someren</w:t>
      </w:r>
    </w:p>
    <w:p w14:paraId="56162E2B" w14:textId="77777777" w:rsidR="00C73764" w:rsidRPr="00361E80" w:rsidRDefault="00821114" w:rsidP="00821114">
      <w:pPr>
        <w:pStyle w:val="80"/>
        <w:rPr>
          <w:lang w:val="en-US"/>
        </w:rPr>
      </w:pPr>
      <w:r w:rsidRPr="00361E80">
        <w:rPr>
          <w:lang w:val="en-US"/>
        </w:rPr>
        <w:t xml:space="preserve">Tel.: </w:t>
      </w:r>
      <w:r w:rsidR="000D1137" w:rsidRPr="00361E80">
        <w:rPr>
          <w:lang w:val="en-US"/>
        </w:rPr>
        <w:t>+31</w:t>
      </w:r>
      <w:r w:rsidR="003B798E" w:rsidRPr="00361E80">
        <w:rPr>
          <w:lang w:val="en-US"/>
        </w:rPr>
        <w:t xml:space="preserve"> 493 498 111</w:t>
      </w:r>
    </w:p>
    <w:p w14:paraId="56162E2C" w14:textId="77777777" w:rsidR="00C73764" w:rsidRPr="00361E80" w:rsidRDefault="00821114" w:rsidP="000D1137">
      <w:pPr>
        <w:pStyle w:val="80"/>
        <w:rPr>
          <w:lang w:val="en-US"/>
        </w:rPr>
      </w:pPr>
      <w:r w:rsidRPr="00361E80">
        <w:rPr>
          <w:lang w:val="en-US"/>
        </w:rPr>
        <w:t>Fax</w:t>
      </w:r>
      <w:r w:rsidR="00C73764" w:rsidRPr="00361E80">
        <w:rPr>
          <w:lang w:val="en-US"/>
        </w:rPr>
        <w:t>:</w:t>
      </w:r>
      <w:r w:rsidRPr="00361E80">
        <w:rPr>
          <w:lang w:val="en-US"/>
        </w:rPr>
        <w:t xml:space="preserve"> </w:t>
      </w:r>
      <w:r w:rsidR="00F33C3E" w:rsidRPr="00361E80">
        <w:rPr>
          <w:lang w:val="en-US"/>
        </w:rPr>
        <w:t xml:space="preserve">+31 </w:t>
      </w:r>
      <w:r w:rsidR="003B798E" w:rsidRPr="00361E80">
        <w:rPr>
          <w:lang w:val="en-US"/>
        </w:rPr>
        <w:t>493 495 971</w:t>
      </w:r>
    </w:p>
    <w:p w14:paraId="56162E2D" w14:textId="77777777" w:rsidR="00C73764" w:rsidRPr="00361E80" w:rsidRDefault="00821114" w:rsidP="00821114">
      <w:pPr>
        <w:pStyle w:val="80"/>
        <w:rPr>
          <w:lang w:val="en-US"/>
        </w:rPr>
      </w:pPr>
      <w:r w:rsidRPr="00361E80">
        <w:rPr>
          <w:lang w:val="en-US"/>
        </w:rPr>
        <w:t>BTW</w:t>
      </w:r>
      <w:r w:rsidR="00C73764" w:rsidRPr="00361E80">
        <w:rPr>
          <w:lang w:val="en-US"/>
        </w:rPr>
        <w:t>:</w:t>
      </w:r>
      <w:r w:rsidR="003B798E" w:rsidRPr="00361E80">
        <w:rPr>
          <w:lang w:val="en-US"/>
        </w:rPr>
        <w:t xml:space="preserve"> NL 0084.32.065.B05</w:t>
      </w:r>
    </w:p>
    <w:p w14:paraId="56162E2E" w14:textId="77777777" w:rsidR="00C73764" w:rsidRPr="00361E80" w:rsidRDefault="003B798E" w:rsidP="00821114">
      <w:pPr>
        <w:pStyle w:val="80"/>
        <w:rPr>
          <w:lang w:val="en-US"/>
        </w:rPr>
      </w:pPr>
      <w:hyperlink r:id="rId14" w:history="1">
        <w:r w:rsidRPr="00361E80">
          <w:rPr>
            <w:rStyle w:val="Hyperlink"/>
            <w:lang w:val="en-US"/>
          </w:rPr>
          <w:t>http://www.isobouw.be</w:t>
        </w:r>
      </w:hyperlink>
    </w:p>
    <w:p w14:paraId="56162E2F" w14:textId="77777777" w:rsidR="00C73764" w:rsidRPr="00401D5F" w:rsidRDefault="003B798E" w:rsidP="007C69A7">
      <w:pPr>
        <w:pStyle w:val="80"/>
      </w:pPr>
      <w:hyperlink r:id="rId15" w:history="1">
        <w:r w:rsidRPr="00401D5F">
          <w:rPr>
            <w:rStyle w:val="Hyperlink"/>
          </w:rPr>
          <w:t>mailto:info@isobouw.be</w:t>
        </w:r>
      </w:hyperlink>
    </w:p>
    <w:sectPr w:rsidR="00C73764" w:rsidRPr="00401D5F" w:rsidSect="008F0877">
      <w:headerReference w:type="default" r:id="rId16"/>
      <w:footerReference w:type="default" r:id="rId17"/>
      <w:pgSz w:w="11900" w:h="16820"/>
      <w:pgMar w:top="1418" w:right="1134" w:bottom="937" w:left="2268" w:header="0" w:footer="596" w:gutter="0"/>
      <w:pgNumType w:start="1"/>
      <w:cols w:space="5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2A8FF" w14:textId="77777777" w:rsidR="003F3BFB" w:rsidRDefault="003F3BFB">
      <w:r>
        <w:separator/>
      </w:r>
    </w:p>
  </w:endnote>
  <w:endnote w:type="continuationSeparator" w:id="0">
    <w:p w14:paraId="5F40F02A" w14:textId="77777777" w:rsidR="003F3BFB" w:rsidRDefault="003F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2E4C" w14:textId="77777777" w:rsidR="00D5042B" w:rsidRDefault="00DC3A03" w:rsidP="003B5BAC">
    <w:pPr>
      <w:pStyle w:val="Lijn"/>
    </w:pPr>
    <w:r>
      <w:rPr>
        <w:noProof/>
      </w:rPr>
    </w:r>
    <w:r w:rsidR="00DC3A03">
      <w:rPr>
        <w:noProof/>
      </w:rPr>
      <w:pict w14:anchorId="56162E4F">
        <v:rect id="_x0000_i1033" alt="" style="width:453.6pt;height:.05pt;mso-width-percent:0;mso-height-percent:0;mso-width-percent:0;mso-height-percent:0" o:hralign="center" o:hrstd="t" o:hr="t" fillcolor="#aca899" stroked="f">
          <v:imagedata r:id="rId1" o:title=""/>
        </v:rect>
      </w:pict>
    </w:r>
  </w:p>
  <w:p w14:paraId="56162E4D" w14:textId="4CF26608" w:rsidR="00D5042B" w:rsidRPr="00F67DBB" w:rsidRDefault="00D5042B" w:rsidP="00211856">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D563B2">
      <w:rPr>
        <w:rFonts w:ascii="Arial" w:hAnsi="Arial" w:cs="Arial"/>
        <w:sz w:val="16"/>
        <w:szCs w:val="16"/>
        <w:lang w:val="en-US"/>
      </w:rPr>
      <w:t>2</w:t>
    </w:r>
    <w:r w:rsidR="00E74C8D">
      <w:rPr>
        <w:rFonts w:ascii="Arial" w:hAnsi="Arial" w:cs="Arial"/>
        <w:sz w:val="16"/>
        <w:szCs w:val="16"/>
        <w:lang w:val="en-US"/>
      </w:rPr>
      <w:t>4</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w:t>
    </w:r>
    <w:r w:rsidR="00D563B2">
      <w:rPr>
        <w:rFonts w:ascii="Arial" w:hAnsi="Arial" w:cs="Arial"/>
        <w:sz w:val="16"/>
        <w:szCs w:val="16"/>
        <w:lang w:val="en-US"/>
      </w:rPr>
      <w:t>02</w:t>
    </w:r>
    <w:r w:rsidR="00E74C8D">
      <w:rPr>
        <w:rFonts w:ascii="Arial" w:hAnsi="Arial" w:cs="Arial"/>
        <w:sz w:val="16"/>
        <w:szCs w:val="16"/>
        <w:lang w:val="en-US"/>
      </w:rPr>
      <w:t>5</w:t>
    </w:r>
    <w:r w:rsidRPr="00F67DBB">
      <w:rPr>
        <w:rFonts w:ascii="Arial" w:hAnsi="Arial" w:cs="Arial"/>
        <w:sz w:val="16"/>
        <w:szCs w:val="16"/>
        <w:lang w:val="en-US"/>
      </w:rPr>
      <w:tab/>
    </w:r>
    <w:r w:rsidR="0070375B"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0070375B" w:rsidRPr="00F67DBB">
      <w:rPr>
        <w:rFonts w:ascii="Arial" w:hAnsi="Arial" w:cs="Arial"/>
        <w:sz w:val="16"/>
        <w:szCs w:val="16"/>
      </w:rPr>
      <w:fldChar w:fldCharType="separate"/>
    </w:r>
    <w:r w:rsidR="00DC3A03">
      <w:rPr>
        <w:rFonts w:ascii="Arial" w:hAnsi="Arial" w:cs="Arial"/>
        <w:noProof/>
        <w:sz w:val="16"/>
        <w:szCs w:val="16"/>
      </w:rPr>
      <w:t>2024 11 28</w:t>
    </w:r>
    <w:r w:rsidR="0070375B" w:rsidRPr="00F67DBB">
      <w:rPr>
        <w:rFonts w:ascii="Arial" w:hAnsi="Arial" w:cs="Arial"/>
        <w:sz w:val="16"/>
        <w:szCs w:val="16"/>
      </w:rPr>
      <w:fldChar w:fldCharType="end"/>
    </w:r>
    <w:r w:rsidRPr="00F67DBB">
      <w:rPr>
        <w:rFonts w:ascii="Arial" w:hAnsi="Arial" w:cs="Arial"/>
        <w:sz w:val="16"/>
        <w:szCs w:val="16"/>
        <w:lang w:val="en-US"/>
      </w:rPr>
      <w:t xml:space="preserve">  -  </w:t>
    </w:r>
    <w:r w:rsidR="0070375B" w:rsidRPr="00F67DBB">
      <w:rPr>
        <w:rFonts w:ascii="Arial" w:hAnsi="Arial" w:cs="Arial"/>
        <w:sz w:val="16"/>
        <w:szCs w:val="16"/>
      </w:rPr>
      <w:fldChar w:fldCharType="begin"/>
    </w:r>
    <w:r w:rsidRPr="00F67DBB">
      <w:rPr>
        <w:rFonts w:ascii="Arial" w:hAnsi="Arial" w:cs="Arial"/>
        <w:sz w:val="16"/>
        <w:szCs w:val="16"/>
      </w:rPr>
      <w:instrText xml:space="preserve"> TIME \@ "H:mm" </w:instrText>
    </w:r>
    <w:r w:rsidR="0070375B" w:rsidRPr="00F67DBB">
      <w:rPr>
        <w:rFonts w:ascii="Arial" w:hAnsi="Arial" w:cs="Arial"/>
        <w:sz w:val="16"/>
        <w:szCs w:val="16"/>
      </w:rPr>
      <w:fldChar w:fldCharType="separate"/>
    </w:r>
    <w:r w:rsidR="00DC3A03">
      <w:rPr>
        <w:rFonts w:ascii="Arial" w:hAnsi="Arial" w:cs="Arial"/>
        <w:noProof/>
        <w:sz w:val="16"/>
        <w:szCs w:val="16"/>
      </w:rPr>
      <w:t>13:16</w:t>
    </w:r>
    <w:r w:rsidR="0070375B" w:rsidRPr="00F67DBB">
      <w:rPr>
        <w:rFonts w:ascii="Arial" w:hAnsi="Arial" w:cs="Arial"/>
        <w:sz w:val="16"/>
        <w:szCs w:val="16"/>
      </w:rPr>
      <w:fldChar w:fldCharType="end"/>
    </w:r>
  </w:p>
  <w:p w14:paraId="56162E4E" w14:textId="03A65488" w:rsidR="00D5042B" w:rsidRPr="00F67DBB" w:rsidRDefault="00D5042B" w:rsidP="00211856">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proofErr w:type="spellStart"/>
    <w:r w:rsidRPr="00F67DBB">
      <w:rPr>
        <w:rFonts w:ascii="Arial" w:hAnsi="Arial" w:cs="Arial"/>
        <w:sz w:val="16"/>
        <w:szCs w:val="16"/>
        <w:lang w:val="en-US"/>
      </w:rPr>
      <w:t>IsoBouw</w:t>
    </w:r>
    <w:proofErr w:type="spellEnd"/>
    <w:r w:rsidR="00E74C8D">
      <w:rPr>
        <w:rFonts w:ascii="Arial" w:hAnsi="Arial" w:cs="Arial"/>
        <w:sz w:val="16"/>
        <w:szCs w:val="16"/>
        <w:lang w:val="en-US"/>
      </w:rPr>
      <w:t xml:space="preserve"> Systems</w:t>
    </w:r>
    <w:r w:rsidRPr="00F67DBB">
      <w:rPr>
        <w:rFonts w:ascii="Arial" w:hAnsi="Arial" w:cs="Arial"/>
        <w:sz w:val="16"/>
        <w:szCs w:val="16"/>
        <w:lang w:val="en-US"/>
      </w:rPr>
      <w:tab/>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0070375B" w:rsidRPr="00F67DBB">
      <w:rPr>
        <w:rFonts w:ascii="Arial" w:hAnsi="Arial" w:cs="Arial"/>
        <w:sz w:val="16"/>
        <w:szCs w:val="16"/>
        <w:lang w:val="en-US"/>
      </w:rPr>
      <w:fldChar w:fldCharType="separate"/>
    </w:r>
    <w:r w:rsidR="009A25E2">
      <w:rPr>
        <w:rFonts w:ascii="Arial" w:hAnsi="Arial" w:cs="Arial"/>
        <w:noProof/>
        <w:sz w:val="16"/>
        <w:szCs w:val="16"/>
        <w:lang w:val="en-US"/>
      </w:rPr>
      <w:t>1</w:t>
    </w:r>
    <w:r w:rsidR="0070375B" w:rsidRPr="00F67DBB">
      <w:rPr>
        <w:rFonts w:ascii="Arial" w:hAnsi="Arial" w:cs="Arial"/>
        <w:sz w:val="16"/>
        <w:szCs w:val="16"/>
        <w:lang w:val="en-US"/>
      </w:rPr>
      <w:fldChar w:fldCharType="end"/>
    </w:r>
    <w:r w:rsidRPr="00F67DBB">
      <w:rPr>
        <w:rFonts w:ascii="Arial" w:hAnsi="Arial" w:cs="Arial"/>
        <w:sz w:val="16"/>
        <w:szCs w:val="16"/>
        <w:lang w:val="en-US"/>
      </w:rPr>
      <w:t>/</w:t>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0070375B" w:rsidRPr="00F67DBB">
      <w:rPr>
        <w:rFonts w:ascii="Arial" w:hAnsi="Arial" w:cs="Arial"/>
        <w:sz w:val="16"/>
        <w:szCs w:val="16"/>
        <w:lang w:val="en-US"/>
      </w:rPr>
      <w:fldChar w:fldCharType="separate"/>
    </w:r>
    <w:r w:rsidR="009A25E2">
      <w:rPr>
        <w:rFonts w:ascii="Arial" w:hAnsi="Arial" w:cs="Arial"/>
        <w:noProof/>
        <w:sz w:val="16"/>
        <w:szCs w:val="16"/>
        <w:lang w:val="en-US"/>
      </w:rPr>
      <w:t>5</w:t>
    </w:r>
    <w:r w:rsidR="0070375B"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103C4" w14:textId="77777777" w:rsidR="003F3BFB" w:rsidRDefault="003F3BFB">
      <w:r>
        <w:separator/>
      </w:r>
    </w:p>
  </w:footnote>
  <w:footnote w:type="continuationSeparator" w:id="0">
    <w:p w14:paraId="6F4AD864" w14:textId="77777777" w:rsidR="003F3BFB" w:rsidRDefault="003F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2E47" w14:textId="77777777" w:rsidR="00D431C8" w:rsidRDefault="00D431C8">
    <w:pPr>
      <w:pStyle w:val="Koptekst"/>
    </w:pPr>
  </w:p>
  <w:p w14:paraId="56162E48" w14:textId="77777777" w:rsidR="00D431C8" w:rsidRDefault="00D431C8" w:rsidP="00D431C8">
    <w:pPr>
      <w:pStyle w:val="Bestek"/>
    </w:pPr>
    <w:bookmarkStart w:id="41" w:name="_Toc75230067"/>
    <w:bookmarkStart w:id="42" w:name="_Toc114297164"/>
  </w:p>
  <w:p w14:paraId="56162E49" w14:textId="77777777" w:rsidR="00D431C8" w:rsidRPr="00401D5F" w:rsidRDefault="00D431C8" w:rsidP="00D431C8">
    <w:pPr>
      <w:pStyle w:val="Bestek"/>
    </w:pPr>
    <w:r w:rsidRPr="00401D5F">
      <w:t>Bestekteksten</w:t>
    </w:r>
    <w:bookmarkEnd w:id="41"/>
    <w:bookmarkEnd w:id="42"/>
  </w:p>
  <w:p w14:paraId="56162E4A" w14:textId="77777777" w:rsidR="00D431C8" w:rsidRPr="00401D5F" w:rsidRDefault="00D431C8" w:rsidP="00D431C8">
    <w:pPr>
      <w:pStyle w:val="Kop5"/>
      <w:rPr>
        <w:lang w:val="nl-BE"/>
      </w:rPr>
    </w:pPr>
    <w:r w:rsidRPr="00401D5F">
      <w:rPr>
        <w:lang w:val="nl-BE"/>
      </w:rPr>
      <w:t xml:space="preserve">Conform systematiek </w:t>
    </w:r>
    <w:r>
      <w:rPr>
        <w:lang w:val="nl-BE"/>
      </w:rPr>
      <w:t>Neutraal B</w:t>
    </w:r>
    <w:r w:rsidRPr="00401D5F">
      <w:rPr>
        <w:lang w:val="nl-BE"/>
      </w:rPr>
      <w:t>estek</w:t>
    </w:r>
    <w:r>
      <w:rPr>
        <w:lang w:val="nl-BE"/>
      </w:rPr>
      <w:t xml:space="preserve"> </w:t>
    </w:r>
  </w:p>
  <w:p w14:paraId="56162E4B" w14:textId="77777777" w:rsidR="00D431C8" w:rsidRDefault="00D431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A97426"/>
    <w:multiLevelType w:val="hybridMultilevel"/>
    <w:tmpl w:val="949A79AA"/>
    <w:lvl w:ilvl="0" w:tplc="80C0A29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E0919C1"/>
    <w:multiLevelType w:val="hybridMultilevel"/>
    <w:tmpl w:val="5BDC8F98"/>
    <w:lvl w:ilvl="0" w:tplc="4006A2E2">
      <w:start w:val="24"/>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46849773">
    <w:abstractNumId w:val="9"/>
  </w:num>
  <w:num w:numId="2" w16cid:durableId="1839268211">
    <w:abstractNumId w:val="7"/>
  </w:num>
  <w:num w:numId="3" w16cid:durableId="1512337813">
    <w:abstractNumId w:val="6"/>
  </w:num>
  <w:num w:numId="4" w16cid:durableId="1142036369">
    <w:abstractNumId w:val="5"/>
  </w:num>
  <w:num w:numId="5" w16cid:durableId="919952184">
    <w:abstractNumId w:val="4"/>
  </w:num>
  <w:num w:numId="6" w16cid:durableId="1804494120">
    <w:abstractNumId w:val="8"/>
  </w:num>
  <w:num w:numId="7" w16cid:durableId="79064284">
    <w:abstractNumId w:val="3"/>
  </w:num>
  <w:num w:numId="8" w16cid:durableId="244847543">
    <w:abstractNumId w:val="2"/>
  </w:num>
  <w:num w:numId="9" w16cid:durableId="1324890339">
    <w:abstractNumId w:val="1"/>
  </w:num>
  <w:num w:numId="10" w16cid:durableId="219826418">
    <w:abstractNumId w:val="0"/>
  </w:num>
  <w:num w:numId="11" w16cid:durableId="936057611">
    <w:abstractNumId w:val="10"/>
  </w:num>
  <w:num w:numId="12" w16cid:durableId="1237325372">
    <w:abstractNumId w:val="22"/>
  </w:num>
  <w:num w:numId="13" w16cid:durableId="1997151761">
    <w:abstractNumId w:val="11"/>
  </w:num>
  <w:num w:numId="14" w16cid:durableId="983504513">
    <w:abstractNumId w:val="12"/>
  </w:num>
  <w:num w:numId="15" w16cid:durableId="495413286">
    <w:abstractNumId w:val="26"/>
  </w:num>
  <w:num w:numId="16" w16cid:durableId="1417482311">
    <w:abstractNumId w:val="15"/>
  </w:num>
  <w:num w:numId="17" w16cid:durableId="2110352628">
    <w:abstractNumId w:val="29"/>
  </w:num>
  <w:num w:numId="18" w16cid:durableId="5450314">
    <w:abstractNumId w:val="23"/>
  </w:num>
  <w:num w:numId="19" w16cid:durableId="948468787">
    <w:abstractNumId w:val="14"/>
  </w:num>
  <w:num w:numId="20" w16cid:durableId="1608197780">
    <w:abstractNumId w:val="21"/>
  </w:num>
  <w:num w:numId="21" w16cid:durableId="398598176">
    <w:abstractNumId w:val="13"/>
  </w:num>
  <w:num w:numId="22" w16cid:durableId="962153749">
    <w:abstractNumId w:val="25"/>
  </w:num>
  <w:num w:numId="23" w16cid:durableId="544953978">
    <w:abstractNumId w:val="27"/>
  </w:num>
  <w:num w:numId="24" w16cid:durableId="1849362846">
    <w:abstractNumId w:val="24"/>
  </w:num>
  <w:num w:numId="25" w16cid:durableId="927009420">
    <w:abstractNumId w:val="30"/>
  </w:num>
  <w:num w:numId="26" w16cid:durableId="564798164">
    <w:abstractNumId w:val="19"/>
  </w:num>
  <w:num w:numId="27" w16cid:durableId="102380843">
    <w:abstractNumId w:val="28"/>
  </w:num>
  <w:num w:numId="28" w16cid:durableId="1060789828">
    <w:abstractNumId w:val="20"/>
  </w:num>
  <w:num w:numId="29" w16cid:durableId="1882981320">
    <w:abstractNumId w:val="37"/>
  </w:num>
  <w:num w:numId="30" w16cid:durableId="1166087855">
    <w:abstractNumId w:val="32"/>
  </w:num>
  <w:num w:numId="31" w16cid:durableId="605502989">
    <w:abstractNumId w:val="36"/>
  </w:num>
  <w:num w:numId="32" w16cid:durableId="1528522296">
    <w:abstractNumId w:val="16"/>
  </w:num>
  <w:num w:numId="33" w16cid:durableId="82071990">
    <w:abstractNumId w:val="17"/>
  </w:num>
  <w:num w:numId="34" w16cid:durableId="1597589688">
    <w:abstractNumId w:val="34"/>
  </w:num>
  <w:num w:numId="35" w16cid:durableId="1693192123">
    <w:abstractNumId w:val="31"/>
  </w:num>
  <w:num w:numId="36" w16cid:durableId="134181090">
    <w:abstractNumId w:val="35"/>
  </w:num>
  <w:num w:numId="37" w16cid:durableId="377172894">
    <w:abstractNumId w:val="38"/>
  </w:num>
  <w:num w:numId="38" w16cid:durableId="1152793249">
    <w:abstractNumId w:val="33"/>
  </w:num>
  <w:num w:numId="39" w16cid:durableId="16305552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97"/>
    <w:rsid w:val="00003E22"/>
    <w:rsid w:val="000043FC"/>
    <w:rsid w:val="00012C8C"/>
    <w:rsid w:val="000142DD"/>
    <w:rsid w:val="00014717"/>
    <w:rsid w:val="00014C4C"/>
    <w:rsid w:val="00017D71"/>
    <w:rsid w:val="00025CB0"/>
    <w:rsid w:val="000261A0"/>
    <w:rsid w:val="00037313"/>
    <w:rsid w:val="000467FB"/>
    <w:rsid w:val="00054573"/>
    <w:rsid w:val="00064921"/>
    <w:rsid w:val="000741CD"/>
    <w:rsid w:val="00077403"/>
    <w:rsid w:val="000819D1"/>
    <w:rsid w:val="000830C8"/>
    <w:rsid w:val="000848E4"/>
    <w:rsid w:val="00084E58"/>
    <w:rsid w:val="00091F9A"/>
    <w:rsid w:val="00093016"/>
    <w:rsid w:val="000A4B33"/>
    <w:rsid w:val="000B0C97"/>
    <w:rsid w:val="000B2E13"/>
    <w:rsid w:val="000B66A1"/>
    <w:rsid w:val="000B68F3"/>
    <w:rsid w:val="000C2868"/>
    <w:rsid w:val="000C4DE5"/>
    <w:rsid w:val="000D1137"/>
    <w:rsid w:val="000D2A2D"/>
    <w:rsid w:val="000F0818"/>
    <w:rsid w:val="000F4353"/>
    <w:rsid w:val="0011353B"/>
    <w:rsid w:val="00121F65"/>
    <w:rsid w:val="00123164"/>
    <w:rsid w:val="00123DD5"/>
    <w:rsid w:val="001275E7"/>
    <w:rsid w:val="00133C8D"/>
    <w:rsid w:val="00140A5E"/>
    <w:rsid w:val="00151299"/>
    <w:rsid w:val="00151CE6"/>
    <w:rsid w:val="00170532"/>
    <w:rsid w:val="00174FDD"/>
    <w:rsid w:val="00177E7C"/>
    <w:rsid w:val="0018153A"/>
    <w:rsid w:val="00182753"/>
    <w:rsid w:val="00185648"/>
    <w:rsid w:val="0019136A"/>
    <w:rsid w:val="00193A77"/>
    <w:rsid w:val="00194C65"/>
    <w:rsid w:val="0019585E"/>
    <w:rsid w:val="00197C6A"/>
    <w:rsid w:val="001A2D02"/>
    <w:rsid w:val="001A7F14"/>
    <w:rsid w:val="001B299A"/>
    <w:rsid w:val="001B7154"/>
    <w:rsid w:val="001B7ACC"/>
    <w:rsid w:val="001C0842"/>
    <w:rsid w:val="001C0DCF"/>
    <w:rsid w:val="001C2D75"/>
    <w:rsid w:val="001C3E7D"/>
    <w:rsid w:val="001C5497"/>
    <w:rsid w:val="001D222C"/>
    <w:rsid w:val="001E6D80"/>
    <w:rsid w:val="001E7D59"/>
    <w:rsid w:val="001F3FF7"/>
    <w:rsid w:val="001F675A"/>
    <w:rsid w:val="00210566"/>
    <w:rsid w:val="00211856"/>
    <w:rsid w:val="002223AE"/>
    <w:rsid w:val="00223E6F"/>
    <w:rsid w:val="0022416C"/>
    <w:rsid w:val="0022636F"/>
    <w:rsid w:val="0022702C"/>
    <w:rsid w:val="00234749"/>
    <w:rsid w:val="0024106E"/>
    <w:rsid w:val="00241307"/>
    <w:rsid w:val="002435ED"/>
    <w:rsid w:val="00243B75"/>
    <w:rsid w:val="00244C9D"/>
    <w:rsid w:val="00247778"/>
    <w:rsid w:val="00251FB2"/>
    <w:rsid w:val="00252C35"/>
    <w:rsid w:val="00262929"/>
    <w:rsid w:val="00264BC1"/>
    <w:rsid w:val="002655EA"/>
    <w:rsid w:val="00267A51"/>
    <w:rsid w:val="00280C4A"/>
    <w:rsid w:val="00281C03"/>
    <w:rsid w:val="00295107"/>
    <w:rsid w:val="00295369"/>
    <w:rsid w:val="002A13B1"/>
    <w:rsid w:val="002B01B9"/>
    <w:rsid w:val="002B2892"/>
    <w:rsid w:val="002B3E79"/>
    <w:rsid w:val="002B6A4B"/>
    <w:rsid w:val="002C2181"/>
    <w:rsid w:val="002C45C3"/>
    <w:rsid w:val="002C7D33"/>
    <w:rsid w:val="002E24EB"/>
    <w:rsid w:val="002E3173"/>
    <w:rsid w:val="002E7132"/>
    <w:rsid w:val="002F2F3B"/>
    <w:rsid w:val="002F5476"/>
    <w:rsid w:val="002F7F77"/>
    <w:rsid w:val="00300082"/>
    <w:rsid w:val="0030308F"/>
    <w:rsid w:val="003040C9"/>
    <w:rsid w:val="0030603B"/>
    <w:rsid w:val="00307B82"/>
    <w:rsid w:val="003170BF"/>
    <w:rsid w:val="00324ED5"/>
    <w:rsid w:val="00326660"/>
    <w:rsid w:val="0033278B"/>
    <w:rsid w:val="00341580"/>
    <w:rsid w:val="003479F2"/>
    <w:rsid w:val="00355199"/>
    <w:rsid w:val="00355E8B"/>
    <w:rsid w:val="00356906"/>
    <w:rsid w:val="00356D25"/>
    <w:rsid w:val="00361934"/>
    <w:rsid w:val="00361E80"/>
    <w:rsid w:val="0036596E"/>
    <w:rsid w:val="003661BE"/>
    <w:rsid w:val="00367763"/>
    <w:rsid w:val="00370B03"/>
    <w:rsid w:val="00376842"/>
    <w:rsid w:val="003775EC"/>
    <w:rsid w:val="003779A9"/>
    <w:rsid w:val="0038028E"/>
    <w:rsid w:val="00380E77"/>
    <w:rsid w:val="003910EF"/>
    <w:rsid w:val="00391103"/>
    <w:rsid w:val="003B08CE"/>
    <w:rsid w:val="003B5BAC"/>
    <w:rsid w:val="003B798E"/>
    <w:rsid w:val="003C7BEC"/>
    <w:rsid w:val="003D1328"/>
    <w:rsid w:val="003F3BFB"/>
    <w:rsid w:val="003F46C0"/>
    <w:rsid w:val="003F7D7A"/>
    <w:rsid w:val="00401D5F"/>
    <w:rsid w:val="00407A88"/>
    <w:rsid w:val="004111FB"/>
    <w:rsid w:val="004219C0"/>
    <w:rsid w:val="00421B50"/>
    <w:rsid w:val="004228D4"/>
    <w:rsid w:val="00432842"/>
    <w:rsid w:val="00454921"/>
    <w:rsid w:val="00462E39"/>
    <w:rsid w:val="00471FF2"/>
    <w:rsid w:val="004762EA"/>
    <w:rsid w:val="00476388"/>
    <w:rsid w:val="00477ED2"/>
    <w:rsid w:val="00490DBB"/>
    <w:rsid w:val="00490E0B"/>
    <w:rsid w:val="00496515"/>
    <w:rsid w:val="00496596"/>
    <w:rsid w:val="00496DEC"/>
    <w:rsid w:val="004A42F0"/>
    <w:rsid w:val="004A5AA8"/>
    <w:rsid w:val="004B42F6"/>
    <w:rsid w:val="004D4E12"/>
    <w:rsid w:val="004E072C"/>
    <w:rsid w:val="004F08AB"/>
    <w:rsid w:val="004F2E59"/>
    <w:rsid w:val="00501E80"/>
    <w:rsid w:val="005022C9"/>
    <w:rsid w:val="005126D5"/>
    <w:rsid w:val="00521107"/>
    <w:rsid w:val="00522483"/>
    <w:rsid w:val="00531CF5"/>
    <w:rsid w:val="0053346B"/>
    <w:rsid w:val="00534064"/>
    <w:rsid w:val="005517ED"/>
    <w:rsid w:val="0055467D"/>
    <w:rsid w:val="005D06A5"/>
    <w:rsid w:val="005F584F"/>
    <w:rsid w:val="005F5888"/>
    <w:rsid w:val="00600705"/>
    <w:rsid w:val="00600A2C"/>
    <w:rsid w:val="00606EBE"/>
    <w:rsid w:val="00614937"/>
    <w:rsid w:val="006244F5"/>
    <w:rsid w:val="00645571"/>
    <w:rsid w:val="00650468"/>
    <w:rsid w:val="00650F1E"/>
    <w:rsid w:val="00655A33"/>
    <w:rsid w:val="00662D13"/>
    <w:rsid w:val="0066452E"/>
    <w:rsid w:val="00667248"/>
    <w:rsid w:val="006713E1"/>
    <w:rsid w:val="006722ED"/>
    <w:rsid w:val="00674960"/>
    <w:rsid w:val="00675943"/>
    <w:rsid w:val="0068142F"/>
    <w:rsid w:val="00681867"/>
    <w:rsid w:val="006838EB"/>
    <w:rsid w:val="00692349"/>
    <w:rsid w:val="006924FC"/>
    <w:rsid w:val="0069467F"/>
    <w:rsid w:val="006A0731"/>
    <w:rsid w:val="006B35A0"/>
    <w:rsid w:val="006B6507"/>
    <w:rsid w:val="006C7FB3"/>
    <w:rsid w:val="006D23AF"/>
    <w:rsid w:val="006D4EA4"/>
    <w:rsid w:val="006E0138"/>
    <w:rsid w:val="006E77C8"/>
    <w:rsid w:val="006F55D5"/>
    <w:rsid w:val="0070375B"/>
    <w:rsid w:val="00705074"/>
    <w:rsid w:val="007152E3"/>
    <w:rsid w:val="007160B0"/>
    <w:rsid w:val="007243AA"/>
    <w:rsid w:val="00731BE9"/>
    <w:rsid w:val="00732D9D"/>
    <w:rsid w:val="00733224"/>
    <w:rsid w:val="00740C69"/>
    <w:rsid w:val="00760067"/>
    <w:rsid w:val="00772E64"/>
    <w:rsid w:val="00781D40"/>
    <w:rsid w:val="00781F63"/>
    <w:rsid w:val="00785B3C"/>
    <w:rsid w:val="00787C2C"/>
    <w:rsid w:val="007950AD"/>
    <w:rsid w:val="00797DE9"/>
    <w:rsid w:val="007A191C"/>
    <w:rsid w:val="007A4680"/>
    <w:rsid w:val="007A5E6F"/>
    <w:rsid w:val="007A7DEA"/>
    <w:rsid w:val="007B0EAA"/>
    <w:rsid w:val="007B7BEB"/>
    <w:rsid w:val="007C5D53"/>
    <w:rsid w:val="007C69A7"/>
    <w:rsid w:val="007D4270"/>
    <w:rsid w:val="007D430E"/>
    <w:rsid w:val="007D58A3"/>
    <w:rsid w:val="007E673D"/>
    <w:rsid w:val="007E73A1"/>
    <w:rsid w:val="007F178F"/>
    <w:rsid w:val="007F19B6"/>
    <w:rsid w:val="007F28E2"/>
    <w:rsid w:val="007F6B23"/>
    <w:rsid w:val="008031A7"/>
    <w:rsid w:val="00804CFB"/>
    <w:rsid w:val="00804E58"/>
    <w:rsid w:val="00812A2D"/>
    <w:rsid w:val="008178BE"/>
    <w:rsid w:val="00821114"/>
    <w:rsid w:val="00824051"/>
    <w:rsid w:val="00827E1B"/>
    <w:rsid w:val="00835866"/>
    <w:rsid w:val="00841508"/>
    <w:rsid w:val="008439A9"/>
    <w:rsid w:val="008544BC"/>
    <w:rsid w:val="00857B38"/>
    <w:rsid w:val="00860C9D"/>
    <w:rsid w:val="00861E15"/>
    <w:rsid w:val="00861F14"/>
    <w:rsid w:val="00872BC0"/>
    <w:rsid w:val="008730BD"/>
    <w:rsid w:val="00877A23"/>
    <w:rsid w:val="00883A48"/>
    <w:rsid w:val="008A3AB6"/>
    <w:rsid w:val="008A517A"/>
    <w:rsid w:val="008A71DD"/>
    <w:rsid w:val="008B2B0A"/>
    <w:rsid w:val="008E4644"/>
    <w:rsid w:val="008E48E7"/>
    <w:rsid w:val="008E5F96"/>
    <w:rsid w:val="008F0877"/>
    <w:rsid w:val="008F3DCE"/>
    <w:rsid w:val="008F6C49"/>
    <w:rsid w:val="009004E3"/>
    <w:rsid w:val="00900F29"/>
    <w:rsid w:val="00902DE4"/>
    <w:rsid w:val="00913FCC"/>
    <w:rsid w:val="0093603E"/>
    <w:rsid w:val="00936C2D"/>
    <w:rsid w:val="009409D8"/>
    <w:rsid w:val="00946015"/>
    <w:rsid w:val="0095349A"/>
    <w:rsid w:val="009649AA"/>
    <w:rsid w:val="00967A4F"/>
    <w:rsid w:val="009744F2"/>
    <w:rsid w:val="00983995"/>
    <w:rsid w:val="00985085"/>
    <w:rsid w:val="00997F47"/>
    <w:rsid w:val="009A25E2"/>
    <w:rsid w:val="009A28A8"/>
    <w:rsid w:val="009A2B94"/>
    <w:rsid w:val="009A38FD"/>
    <w:rsid w:val="009A3FDA"/>
    <w:rsid w:val="009A60A9"/>
    <w:rsid w:val="009B07E0"/>
    <w:rsid w:val="009B24F3"/>
    <w:rsid w:val="009D0902"/>
    <w:rsid w:val="009D52AC"/>
    <w:rsid w:val="009E56F9"/>
    <w:rsid w:val="009F1996"/>
    <w:rsid w:val="009F3463"/>
    <w:rsid w:val="00A10C7B"/>
    <w:rsid w:val="00A13C27"/>
    <w:rsid w:val="00A14771"/>
    <w:rsid w:val="00A14C0A"/>
    <w:rsid w:val="00A15558"/>
    <w:rsid w:val="00A26009"/>
    <w:rsid w:val="00A26AE7"/>
    <w:rsid w:val="00A40005"/>
    <w:rsid w:val="00A43928"/>
    <w:rsid w:val="00A4585A"/>
    <w:rsid w:val="00A46A3B"/>
    <w:rsid w:val="00A50D9F"/>
    <w:rsid w:val="00A57990"/>
    <w:rsid w:val="00A737D2"/>
    <w:rsid w:val="00A7533E"/>
    <w:rsid w:val="00A81A2A"/>
    <w:rsid w:val="00A849EF"/>
    <w:rsid w:val="00A86C3C"/>
    <w:rsid w:val="00A9343B"/>
    <w:rsid w:val="00AB356E"/>
    <w:rsid w:val="00AB7AE8"/>
    <w:rsid w:val="00AC4038"/>
    <w:rsid w:val="00AC6084"/>
    <w:rsid w:val="00AC731D"/>
    <w:rsid w:val="00AD2E38"/>
    <w:rsid w:val="00AD3BB8"/>
    <w:rsid w:val="00AE15F7"/>
    <w:rsid w:val="00AE27E9"/>
    <w:rsid w:val="00AF7927"/>
    <w:rsid w:val="00B06BBF"/>
    <w:rsid w:val="00B11A43"/>
    <w:rsid w:val="00B15A38"/>
    <w:rsid w:val="00B30036"/>
    <w:rsid w:val="00B31817"/>
    <w:rsid w:val="00B33823"/>
    <w:rsid w:val="00B43975"/>
    <w:rsid w:val="00B46293"/>
    <w:rsid w:val="00B476C9"/>
    <w:rsid w:val="00B53834"/>
    <w:rsid w:val="00B55033"/>
    <w:rsid w:val="00B60DB0"/>
    <w:rsid w:val="00B6103F"/>
    <w:rsid w:val="00B65CC8"/>
    <w:rsid w:val="00B66906"/>
    <w:rsid w:val="00B672CC"/>
    <w:rsid w:val="00B71813"/>
    <w:rsid w:val="00B823E4"/>
    <w:rsid w:val="00B90DF1"/>
    <w:rsid w:val="00B97E69"/>
    <w:rsid w:val="00BA1AAC"/>
    <w:rsid w:val="00BA6E1F"/>
    <w:rsid w:val="00BB3852"/>
    <w:rsid w:val="00BB659C"/>
    <w:rsid w:val="00BB7A5F"/>
    <w:rsid w:val="00BC547F"/>
    <w:rsid w:val="00BC63F3"/>
    <w:rsid w:val="00BE0C2E"/>
    <w:rsid w:val="00BE17FD"/>
    <w:rsid w:val="00BE7850"/>
    <w:rsid w:val="00BE7A7B"/>
    <w:rsid w:val="00BF12F0"/>
    <w:rsid w:val="00BF13F0"/>
    <w:rsid w:val="00BF4E65"/>
    <w:rsid w:val="00BF51FB"/>
    <w:rsid w:val="00BF5E32"/>
    <w:rsid w:val="00C1009C"/>
    <w:rsid w:val="00C13DD0"/>
    <w:rsid w:val="00C32059"/>
    <w:rsid w:val="00C35CFD"/>
    <w:rsid w:val="00C41B68"/>
    <w:rsid w:val="00C5040F"/>
    <w:rsid w:val="00C51592"/>
    <w:rsid w:val="00C65295"/>
    <w:rsid w:val="00C70701"/>
    <w:rsid w:val="00C73764"/>
    <w:rsid w:val="00C834E0"/>
    <w:rsid w:val="00C875C1"/>
    <w:rsid w:val="00C87CC5"/>
    <w:rsid w:val="00C9337C"/>
    <w:rsid w:val="00C97E79"/>
    <w:rsid w:val="00CA4998"/>
    <w:rsid w:val="00CB7000"/>
    <w:rsid w:val="00CB77D8"/>
    <w:rsid w:val="00CC6889"/>
    <w:rsid w:val="00CC6E8E"/>
    <w:rsid w:val="00CD04BA"/>
    <w:rsid w:val="00CD693C"/>
    <w:rsid w:val="00CE0B41"/>
    <w:rsid w:val="00CE1346"/>
    <w:rsid w:val="00CF00A5"/>
    <w:rsid w:val="00CF197F"/>
    <w:rsid w:val="00CF49A4"/>
    <w:rsid w:val="00D01258"/>
    <w:rsid w:val="00D10633"/>
    <w:rsid w:val="00D15EF5"/>
    <w:rsid w:val="00D21C6E"/>
    <w:rsid w:val="00D36497"/>
    <w:rsid w:val="00D40F14"/>
    <w:rsid w:val="00D413E2"/>
    <w:rsid w:val="00D431C8"/>
    <w:rsid w:val="00D4678A"/>
    <w:rsid w:val="00D5042B"/>
    <w:rsid w:val="00D563B2"/>
    <w:rsid w:val="00D56EF1"/>
    <w:rsid w:val="00D72029"/>
    <w:rsid w:val="00D72C77"/>
    <w:rsid w:val="00D737B4"/>
    <w:rsid w:val="00D9284B"/>
    <w:rsid w:val="00D934AB"/>
    <w:rsid w:val="00D94EBF"/>
    <w:rsid w:val="00D965DF"/>
    <w:rsid w:val="00DA3D1C"/>
    <w:rsid w:val="00DC1DA4"/>
    <w:rsid w:val="00DC3A03"/>
    <w:rsid w:val="00DC46AA"/>
    <w:rsid w:val="00DC5D95"/>
    <w:rsid w:val="00DD1856"/>
    <w:rsid w:val="00DE0A1A"/>
    <w:rsid w:val="00DE0F73"/>
    <w:rsid w:val="00DE6CA6"/>
    <w:rsid w:val="00E02E6D"/>
    <w:rsid w:val="00E062D9"/>
    <w:rsid w:val="00E12487"/>
    <w:rsid w:val="00E133B0"/>
    <w:rsid w:val="00E174DF"/>
    <w:rsid w:val="00E24577"/>
    <w:rsid w:val="00E27B11"/>
    <w:rsid w:val="00E30636"/>
    <w:rsid w:val="00E313E5"/>
    <w:rsid w:val="00E35823"/>
    <w:rsid w:val="00E3620B"/>
    <w:rsid w:val="00E37686"/>
    <w:rsid w:val="00E5066E"/>
    <w:rsid w:val="00E50DC1"/>
    <w:rsid w:val="00E51A1B"/>
    <w:rsid w:val="00E6665F"/>
    <w:rsid w:val="00E72C08"/>
    <w:rsid w:val="00E731B1"/>
    <w:rsid w:val="00E73B6D"/>
    <w:rsid w:val="00E74453"/>
    <w:rsid w:val="00E74C8D"/>
    <w:rsid w:val="00E7547D"/>
    <w:rsid w:val="00E85FB7"/>
    <w:rsid w:val="00E92C75"/>
    <w:rsid w:val="00E93757"/>
    <w:rsid w:val="00EA4B57"/>
    <w:rsid w:val="00EB5998"/>
    <w:rsid w:val="00ED1211"/>
    <w:rsid w:val="00ED53D4"/>
    <w:rsid w:val="00ED6154"/>
    <w:rsid w:val="00ED6878"/>
    <w:rsid w:val="00EF2367"/>
    <w:rsid w:val="00EF3DCA"/>
    <w:rsid w:val="00EF6391"/>
    <w:rsid w:val="00EF76B5"/>
    <w:rsid w:val="00F12225"/>
    <w:rsid w:val="00F21491"/>
    <w:rsid w:val="00F24CA2"/>
    <w:rsid w:val="00F25003"/>
    <w:rsid w:val="00F252C1"/>
    <w:rsid w:val="00F252F6"/>
    <w:rsid w:val="00F32DCA"/>
    <w:rsid w:val="00F33C3E"/>
    <w:rsid w:val="00F360C6"/>
    <w:rsid w:val="00F43A37"/>
    <w:rsid w:val="00F449C6"/>
    <w:rsid w:val="00F522BC"/>
    <w:rsid w:val="00F52DB3"/>
    <w:rsid w:val="00F54C57"/>
    <w:rsid w:val="00F639EF"/>
    <w:rsid w:val="00F67DBB"/>
    <w:rsid w:val="00F820CF"/>
    <w:rsid w:val="00F901A0"/>
    <w:rsid w:val="00F90C3C"/>
    <w:rsid w:val="00F92909"/>
    <w:rsid w:val="00F94C9D"/>
    <w:rsid w:val="00F96527"/>
    <w:rsid w:val="00F97D34"/>
    <w:rsid w:val="00FA4DD8"/>
    <w:rsid w:val="00FB3341"/>
    <w:rsid w:val="00FB44B7"/>
    <w:rsid w:val="00FB70A2"/>
    <w:rsid w:val="00FB76A0"/>
    <w:rsid w:val="00FB7C03"/>
    <w:rsid w:val="00FC0B41"/>
    <w:rsid w:val="00FC1667"/>
    <w:rsid w:val="00FE7AB9"/>
    <w:rsid w:val="00FF3B4B"/>
    <w:rsid w:val="00FF62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oNotEmbedSmartTags/>
  <w:decimalSymbol w:val=","/>
  <w:listSeparator w:val=";"/>
  <w14:docId w14:val="56162D65"/>
  <w15:chartTrackingRefBased/>
  <w15:docId w15:val="{49D12142-8D80-DF41-A16D-FF4EC372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E80"/>
    <w:pPr>
      <w:jc w:val="both"/>
    </w:pPr>
  </w:style>
  <w:style w:type="paragraph" w:styleId="Kop1">
    <w:name w:val="heading 1"/>
    <w:basedOn w:val="Standaard"/>
    <w:next w:val="Hoofdstuk"/>
    <w:link w:val="Kop1Char"/>
    <w:autoRedefine/>
    <w:qFormat/>
    <w:rsid w:val="00361E80"/>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361E8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361E80"/>
    <w:pPr>
      <w:outlineLvl w:val="2"/>
    </w:pPr>
    <w:rPr>
      <w:bCs/>
    </w:rPr>
  </w:style>
  <w:style w:type="paragraph" w:styleId="Kop4">
    <w:name w:val="heading 4"/>
    <w:basedOn w:val="Standaard"/>
    <w:next w:val="Standaard"/>
    <w:link w:val="Kop4Char"/>
    <w:autoRedefine/>
    <w:qFormat/>
    <w:rsid w:val="00361E8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61E80"/>
    <w:pPr>
      <w:ind w:hanging="737"/>
      <w:jc w:val="left"/>
      <w:outlineLvl w:val="4"/>
    </w:pPr>
    <w:rPr>
      <w:b/>
      <w:bCs/>
      <w:color w:val="auto"/>
      <w:sz w:val="18"/>
      <w:lang w:val="en-US"/>
    </w:rPr>
  </w:style>
  <w:style w:type="paragraph" w:styleId="Kop6">
    <w:name w:val="heading 6"/>
    <w:basedOn w:val="Kop5"/>
    <w:next w:val="Standaard"/>
    <w:link w:val="Kop6Char"/>
    <w:qFormat/>
    <w:rsid w:val="00361E80"/>
    <w:pPr>
      <w:spacing w:before="80"/>
      <w:outlineLvl w:val="5"/>
    </w:pPr>
    <w:rPr>
      <w:b w:val="0"/>
      <w:bCs w:val="0"/>
      <w:lang w:val="nl-NL"/>
    </w:rPr>
  </w:style>
  <w:style w:type="paragraph" w:styleId="Kop7">
    <w:name w:val="heading 7"/>
    <w:basedOn w:val="Kop6"/>
    <w:next w:val="Standaard"/>
    <w:link w:val="Kop7Char"/>
    <w:qFormat/>
    <w:rsid w:val="00361E80"/>
    <w:pPr>
      <w:outlineLvl w:val="6"/>
    </w:pPr>
    <w:rPr>
      <w:i/>
    </w:rPr>
  </w:style>
  <w:style w:type="paragraph" w:styleId="Kop8">
    <w:name w:val="heading 8"/>
    <w:basedOn w:val="Standaard"/>
    <w:next w:val="Kop7"/>
    <w:link w:val="Kop8Char"/>
    <w:qFormat/>
    <w:rsid w:val="00361E80"/>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61E80"/>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61E80"/>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61E80"/>
    <w:rPr>
      <w:rFonts w:ascii="Arial" w:hAnsi="Arial"/>
      <w:b/>
      <w:lang w:val="en-US" w:eastAsia="nl-NL"/>
    </w:rPr>
  </w:style>
  <w:style w:type="character" w:customStyle="1" w:styleId="Kop2Char">
    <w:name w:val="Kop 2 Char"/>
    <w:link w:val="Kop2"/>
    <w:rsid w:val="00170532"/>
    <w:rPr>
      <w:rFonts w:ascii="Arial" w:eastAsia="Times" w:hAnsi="Arial"/>
      <w:b/>
      <w:sz w:val="18"/>
      <w:lang w:val="nl-NL" w:eastAsia="nl-NL" w:bidi="ar-SA"/>
    </w:rPr>
  </w:style>
  <w:style w:type="character" w:customStyle="1" w:styleId="Kop4Char">
    <w:name w:val="Kop 4 Char"/>
    <w:link w:val="Kop4"/>
    <w:rsid w:val="00361E80"/>
    <w:rPr>
      <w:rFonts w:ascii="Arial" w:hAnsi="Arial"/>
      <w:color w:val="0000FF"/>
      <w:sz w:val="16"/>
      <w:lang w:val="nl-NL" w:eastAsia="nl-NL"/>
    </w:rPr>
  </w:style>
  <w:style w:type="character" w:customStyle="1" w:styleId="Kop5Char">
    <w:name w:val="Kop 5 Char"/>
    <w:link w:val="Kop5"/>
    <w:rsid w:val="00361E80"/>
    <w:rPr>
      <w:rFonts w:ascii="Arial" w:hAnsi="Arial"/>
      <w:b/>
      <w:bCs/>
      <w:sz w:val="18"/>
      <w:lang w:val="en-US" w:eastAsia="nl-NL"/>
    </w:rPr>
  </w:style>
  <w:style w:type="character" w:customStyle="1" w:styleId="Kop6Char">
    <w:name w:val="Kop 6 Char"/>
    <w:link w:val="Kop6"/>
    <w:rsid w:val="00361E80"/>
    <w:rPr>
      <w:rFonts w:ascii="Arial" w:hAnsi="Arial"/>
      <w:sz w:val="18"/>
      <w:lang w:val="nl-NL" w:eastAsia="nl-NL"/>
    </w:rPr>
  </w:style>
  <w:style w:type="character" w:customStyle="1" w:styleId="Kop7Char">
    <w:name w:val="Kop 7 Char"/>
    <w:link w:val="Kop7"/>
    <w:rsid w:val="00361E80"/>
    <w:rPr>
      <w:rFonts w:ascii="Arial" w:hAnsi="Arial"/>
      <w:i/>
      <w:sz w:val="18"/>
      <w:lang w:val="nl-NL" w:eastAsia="nl-NL"/>
    </w:rPr>
  </w:style>
  <w:style w:type="character" w:customStyle="1" w:styleId="Kop8Char">
    <w:name w:val="Kop 8 Char"/>
    <w:link w:val="Kop8"/>
    <w:rsid w:val="00361E80"/>
    <w:rPr>
      <w:rFonts w:ascii="Arial" w:hAnsi="Arial"/>
      <w:i/>
      <w:iCs/>
      <w:sz w:val="18"/>
      <w:lang w:val="en-US" w:eastAsia="nl-NL"/>
    </w:rPr>
  </w:style>
  <w:style w:type="paragraph" w:customStyle="1" w:styleId="83ProM">
    <w:name w:val="8.3 Pro M"/>
    <w:basedOn w:val="Standaard"/>
    <w:link w:val="83ProMChar"/>
    <w:autoRedefine/>
    <w:rsid w:val="00361E80"/>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61E80"/>
    <w:rPr>
      <w:rFonts w:ascii="Arial" w:hAnsi="Arial"/>
      <w:i/>
      <w:color w:val="999999"/>
      <w:sz w:val="16"/>
      <w:lang w:val="en-US" w:eastAsia="nl-NL"/>
    </w:rPr>
  </w:style>
  <w:style w:type="character" w:customStyle="1" w:styleId="Kop9Char1">
    <w:name w:val="Kop 9 Char1"/>
    <w:rsid w:val="0066452E"/>
    <w:rPr>
      <w:rFonts w:ascii="Arial" w:hAnsi="Arial" w:cs="Arial"/>
      <w:i/>
      <w:color w:val="999999"/>
      <w:sz w:val="16"/>
      <w:szCs w:val="22"/>
      <w:lang w:val="en-US" w:eastAsia="nl-NL" w:bidi="ar-SA"/>
    </w:rPr>
  </w:style>
  <w:style w:type="character" w:customStyle="1" w:styleId="CharChar9">
    <w:name w:val="Char Char9"/>
    <w:rsid w:val="003910EF"/>
    <w:rPr>
      <w:rFonts w:ascii="Arial" w:hAnsi="Arial"/>
      <w:b/>
      <w:lang w:val="en-US" w:eastAsia="nl-NL" w:bidi="ar-SA"/>
    </w:rPr>
  </w:style>
  <w:style w:type="character" w:customStyle="1" w:styleId="Char8">
    <w:name w:val="Char8"/>
    <w:rsid w:val="006722ED"/>
    <w:rPr>
      <w:rFonts w:ascii="Arial" w:hAnsi="Arial" w:cs="Arial"/>
      <w:b/>
      <w:sz w:val="18"/>
      <w:szCs w:val="18"/>
      <w:lang w:val="en-US" w:eastAsia="nl-NL" w:bidi="ar-SA"/>
    </w:rPr>
  </w:style>
  <w:style w:type="character" w:customStyle="1" w:styleId="Char6">
    <w:name w:val="Char6"/>
    <w:rsid w:val="006722ED"/>
    <w:rPr>
      <w:rFonts w:ascii="Arial" w:hAnsi="Arial" w:cs="Arial"/>
      <w:color w:val="0000FF"/>
      <w:sz w:val="16"/>
      <w:szCs w:val="18"/>
      <w:lang w:val="nl-NL" w:eastAsia="nl-NL" w:bidi="ar-SA"/>
    </w:rPr>
  </w:style>
  <w:style w:type="character" w:customStyle="1" w:styleId="Char5">
    <w:name w:val="Char5"/>
    <w:rsid w:val="006722ED"/>
    <w:rPr>
      <w:rFonts w:ascii="Arial" w:hAnsi="Arial" w:cs="Arial"/>
      <w:b/>
      <w:bCs/>
      <w:sz w:val="18"/>
      <w:szCs w:val="18"/>
      <w:lang w:val="en-US" w:eastAsia="nl-NL" w:bidi="ar-SA"/>
    </w:rPr>
  </w:style>
  <w:style w:type="character" w:customStyle="1" w:styleId="Char4">
    <w:name w:val="Char4"/>
    <w:rsid w:val="006722ED"/>
    <w:rPr>
      <w:rFonts w:ascii="Arial" w:hAnsi="Arial" w:cs="Arial"/>
      <w:sz w:val="18"/>
      <w:szCs w:val="18"/>
      <w:lang w:val="nl-NL" w:eastAsia="nl-NL" w:bidi="ar-SA"/>
    </w:rPr>
  </w:style>
  <w:style w:type="character" w:customStyle="1" w:styleId="Char3">
    <w:name w:val="Char3"/>
    <w:rsid w:val="006722ED"/>
    <w:rPr>
      <w:rFonts w:ascii="Arial" w:hAnsi="Arial" w:cs="Arial"/>
      <w:i/>
      <w:sz w:val="18"/>
      <w:szCs w:val="18"/>
      <w:lang w:val="nl-NL" w:eastAsia="nl-NL" w:bidi="ar-SA"/>
    </w:rPr>
  </w:style>
  <w:style w:type="character" w:customStyle="1" w:styleId="Char2">
    <w:name w:val="Char2"/>
    <w:rsid w:val="006722ED"/>
    <w:rPr>
      <w:rFonts w:ascii="Arial" w:hAnsi="Arial" w:cs="Arial"/>
      <w:i/>
      <w:iCs/>
      <w:sz w:val="18"/>
      <w:szCs w:val="18"/>
      <w:lang w:val="en-US" w:eastAsia="nl-NL" w:bidi="ar-SA"/>
    </w:rPr>
  </w:style>
  <w:style w:type="character" w:customStyle="1" w:styleId="Kop9Char">
    <w:name w:val="Kop 9 Char"/>
    <w:link w:val="Kop9"/>
    <w:rsid w:val="00361E80"/>
    <w:rPr>
      <w:rFonts w:ascii="Arial" w:hAnsi="Arial" w:cs="Arial"/>
      <w:i/>
      <w:color w:val="999999"/>
      <w:sz w:val="16"/>
      <w:szCs w:val="22"/>
      <w:lang w:val="en-US" w:eastAsia="nl-NL"/>
    </w:rPr>
  </w:style>
  <w:style w:type="paragraph" w:customStyle="1" w:styleId="Volgnr">
    <w:name w:val="Volgnr"/>
    <w:basedOn w:val="Standaard"/>
    <w:next w:val="Standaard"/>
    <w:link w:val="VolgnrChar"/>
    <w:rsid w:val="00361E80"/>
    <w:pPr>
      <w:ind w:left="-851"/>
      <w:outlineLvl w:val="3"/>
    </w:pPr>
    <w:rPr>
      <w:rFonts w:ascii="Arial" w:hAnsi="Arial"/>
      <w:color w:val="000000"/>
      <w:sz w:val="16"/>
      <w:lang w:val="nl"/>
    </w:rPr>
  </w:style>
  <w:style w:type="character" w:customStyle="1" w:styleId="VolgnrChar">
    <w:name w:val="Volgnr Char"/>
    <w:link w:val="Volgnr"/>
    <w:rsid w:val="00361E80"/>
    <w:rPr>
      <w:rFonts w:ascii="Arial" w:hAnsi="Arial"/>
      <w:color w:val="000000"/>
      <w:sz w:val="16"/>
      <w:lang w:val="nl" w:eastAsia="nl-NL"/>
    </w:rPr>
  </w:style>
  <w:style w:type="paragraph" w:customStyle="1" w:styleId="Zieook">
    <w:name w:val="Zie ook"/>
    <w:basedOn w:val="Standaard"/>
    <w:rsid w:val="00361E80"/>
    <w:rPr>
      <w:rFonts w:ascii="Arial" w:hAnsi="Arial"/>
      <w:b/>
      <w:sz w:val="16"/>
    </w:rPr>
  </w:style>
  <w:style w:type="paragraph" w:customStyle="1" w:styleId="SfbCode">
    <w:name w:val="Sfb_Code"/>
    <w:basedOn w:val="Standaard"/>
    <w:next w:val="Lijn"/>
    <w:link w:val="SfbCodeChar"/>
    <w:autoRedefine/>
    <w:rsid w:val="00361E80"/>
    <w:pPr>
      <w:spacing w:before="20" w:after="40"/>
      <w:ind w:left="567"/>
    </w:pPr>
    <w:rPr>
      <w:rFonts w:ascii="Arial" w:hAnsi="Arial" w:cs="Arial"/>
      <w:b/>
      <w:snapToGrid w:val="0"/>
      <w:color w:val="FF0000"/>
      <w:sz w:val="18"/>
      <w:szCs w:val="18"/>
    </w:rPr>
  </w:style>
  <w:style w:type="paragraph" w:customStyle="1" w:styleId="Lijn">
    <w:name w:val="Lijn"/>
    <w:basedOn w:val="Standaard"/>
    <w:link w:val="LijnChar"/>
    <w:autoRedefine/>
    <w:rsid w:val="00361E80"/>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61E80"/>
    <w:rPr>
      <w:rFonts w:ascii="Helvetica" w:hAnsi="Helvetica"/>
      <w:color w:val="000000"/>
      <w:spacing w:val="-2"/>
      <w:sz w:val="16"/>
      <w:lang w:eastAsia="nl-NL"/>
    </w:rPr>
  </w:style>
  <w:style w:type="character" w:customStyle="1" w:styleId="SfbCodeChar">
    <w:name w:val="Sfb_Code Char"/>
    <w:link w:val="SfbCode"/>
    <w:rsid w:val="00361E80"/>
    <w:rPr>
      <w:rFonts w:ascii="Arial" w:hAnsi="Arial" w:cs="Arial"/>
      <w:b/>
      <w:snapToGrid w:val="0"/>
      <w:color w:val="FF0000"/>
      <w:sz w:val="18"/>
      <w:szCs w:val="18"/>
      <w:lang w:eastAsia="nl-NL"/>
    </w:rPr>
  </w:style>
  <w:style w:type="character" w:customStyle="1" w:styleId="RevisieDatum">
    <w:name w:val="RevisieDatum"/>
    <w:rsid w:val="00361E80"/>
    <w:rPr>
      <w:vanish/>
      <w:color w:val="auto"/>
    </w:rPr>
  </w:style>
  <w:style w:type="character" w:customStyle="1" w:styleId="Referentie">
    <w:name w:val="Referentie"/>
    <w:rsid w:val="00361E80"/>
    <w:rPr>
      <w:color w:val="FF6600"/>
    </w:rPr>
  </w:style>
  <w:style w:type="paragraph" w:customStyle="1" w:styleId="Project">
    <w:name w:val="Project"/>
    <w:basedOn w:val="Standaard"/>
    <w:rsid w:val="00361E80"/>
    <w:pPr>
      <w:suppressAutoHyphens/>
    </w:pPr>
    <w:rPr>
      <w:color w:val="800080"/>
      <w:spacing w:val="-3"/>
    </w:rPr>
  </w:style>
  <w:style w:type="character" w:customStyle="1" w:styleId="Post">
    <w:name w:val="Post"/>
    <w:rsid w:val="00361E80"/>
    <w:rPr>
      <w:rFonts w:ascii="Arial" w:hAnsi="Arial" w:cs="Arial"/>
      <w:noProof/>
      <w:color w:val="0000FF"/>
      <w:sz w:val="16"/>
      <w:szCs w:val="16"/>
      <w:lang w:val="fr-FR"/>
    </w:rPr>
  </w:style>
  <w:style w:type="character" w:customStyle="1" w:styleId="OptieChar">
    <w:name w:val="OptieChar"/>
    <w:rsid w:val="00361E80"/>
    <w:rPr>
      <w:color w:val="FF0000"/>
    </w:rPr>
  </w:style>
  <w:style w:type="character" w:customStyle="1" w:styleId="OfwelChar">
    <w:name w:val="OfwelChar"/>
    <w:rsid w:val="00361E80"/>
    <w:rPr>
      <w:color w:val="008080"/>
      <w:lang w:val="nl-BE"/>
    </w:rPr>
  </w:style>
  <w:style w:type="paragraph" w:customStyle="1" w:styleId="MerkPar">
    <w:name w:val="MerkPar"/>
    <w:basedOn w:val="Standaard"/>
    <w:rsid w:val="00361E80"/>
    <w:rPr>
      <w:color w:val="FF6600"/>
    </w:rPr>
  </w:style>
  <w:style w:type="character" w:customStyle="1" w:styleId="MerkChar">
    <w:name w:val="MerkChar"/>
    <w:rsid w:val="00361E80"/>
    <w:rPr>
      <w:color w:val="FF6600"/>
    </w:rPr>
  </w:style>
  <w:style w:type="paragraph" w:customStyle="1" w:styleId="Merk1">
    <w:name w:val="Merk1"/>
    <w:basedOn w:val="Volgnr"/>
    <w:next w:val="Kop4"/>
    <w:link w:val="Merk1Char"/>
    <w:rsid w:val="00361E80"/>
    <w:pPr>
      <w:spacing w:before="40" w:after="20"/>
    </w:pPr>
    <w:rPr>
      <w:b/>
      <w:color w:val="FF0000"/>
      <w:lang w:val="nl-BE"/>
    </w:rPr>
  </w:style>
  <w:style w:type="character" w:customStyle="1" w:styleId="Merk1Char">
    <w:name w:val="Merk1 Char"/>
    <w:link w:val="Merk1"/>
    <w:rsid w:val="00361E80"/>
    <w:rPr>
      <w:rFonts w:ascii="Arial" w:hAnsi="Arial"/>
      <w:b/>
      <w:color w:val="FF0000"/>
      <w:sz w:val="16"/>
      <w:lang w:val="nl" w:eastAsia="nl-NL"/>
    </w:rPr>
  </w:style>
  <w:style w:type="character" w:customStyle="1" w:styleId="Merk">
    <w:name w:val="Merk"/>
    <w:rsid w:val="00361E80"/>
    <w:rPr>
      <w:rFonts w:ascii="Helvetica" w:hAnsi="Helvetica"/>
      <w:b/>
      <w:noProof w:val="0"/>
      <w:color w:val="FF0000"/>
      <w:lang w:val="nl-NL"/>
    </w:rPr>
  </w:style>
  <w:style w:type="character" w:customStyle="1" w:styleId="MeetChar">
    <w:name w:val="MeetChar"/>
    <w:rsid w:val="00361E80"/>
    <w:rPr>
      <w:b/>
      <w:color w:val="008080"/>
    </w:rPr>
  </w:style>
  <w:style w:type="paragraph" w:customStyle="1" w:styleId="80">
    <w:name w:val="8.0"/>
    <w:basedOn w:val="Standaard"/>
    <w:link w:val="80Char"/>
    <w:autoRedefine/>
    <w:rsid w:val="00361E80"/>
    <w:pPr>
      <w:tabs>
        <w:tab w:val="left" w:pos="284"/>
      </w:tabs>
      <w:spacing w:before="20" w:after="40"/>
      <w:ind w:left="567"/>
    </w:pPr>
    <w:rPr>
      <w:rFonts w:ascii="Arial" w:hAnsi="Arial" w:cs="Arial"/>
      <w:sz w:val="18"/>
      <w:szCs w:val="18"/>
    </w:rPr>
  </w:style>
  <w:style w:type="character" w:customStyle="1" w:styleId="80Char">
    <w:name w:val="8.0 Char"/>
    <w:link w:val="80"/>
    <w:rsid w:val="00361E80"/>
    <w:rPr>
      <w:rFonts w:ascii="Arial" w:hAnsi="Arial" w:cs="Arial"/>
      <w:sz w:val="18"/>
      <w:szCs w:val="18"/>
      <w:lang w:eastAsia="nl-NL"/>
    </w:rPr>
  </w:style>
  <w:style w:type="paragraph" w:customStyle="1" w:styleId="81">
    <w:name w:val="8.1"/>
    <w:basedOn w:val="Standaard"/>
    <w:link w:val="81Char"/>
    <w:rsid w:val="00361E80"/>
    <w:pPr>
      <w:tabs>
        <w:tab w:val="left" w:pos="851"/>
      </w:tabs>
      <w:spacing w:before="20" w:after="40"/>
      <w:ind w:left="851" w:hanging="284"/>
    </w:pPr>
    <w:rPr>
      <w:rFonts w:ascii="Arial" w:hAnsi="Arial" w:cs="Arial"/>
      <w:sz w:val="18"/>
      <w:szCs w:val="18"/>
    </w:rPr>
  </w:style>
  <w:style w:type="character" w:customStyle="1" w:styleId="81Char">
    <w:name w:val="8.1 Char"/>
    <w:link w:val="81"/>
    <w:rsid w:val="00361E80"/>
    <w:rPr>
      <w:rFonts w:ascii="Arial" w:hAnsi="Arial" w:cs="Arial"/>
      <w:sz w:val="18"/>
      <w:szCs w:val="18"/>
      <w:lang w:eastAsia="nl-NL"/>
    </w:rPr>
  </w:style>
  <w:style w:type="paragraph" w:customStyle="1" w:styleId="81Def">
    <w:name w:val="8.1 Def"/>
    <w:basedOn w:val="81"/>
    <w:rsid w:val="00361E80"/>
    <w:rPr>
      <w:i/>
      <w:color w:val="808080"/>
      <w:sz w:val="16"/>
    </w:rPr>
  </w:style>
  <w:style w:type="paragraph" w:customStyle="1" w:styleId="81linkDeel">
    <w:name w:val="8.1 link Deel"/>
    <w:basedOn w:val="Standaard"/>
    <w:autoRedefine/>
    <w:rsid w:val="00361E80"/>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61E80"/>
    <w:pPr>
      <w:outlineLvl w:val="6"/>
    </w:pPr>
  </w:style>
  <w:style w:type="paragraph" w:customStyle="1" w:styleId="81linkLot">
    <w:name w:val="8.1 link Lot"/>
    <w:basedOn w:val="Standaard"/>
    <w:autoRedefine/>
    <w:rsid w:val="00361E80"/>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61E80"/>
    <w:pPr>
      <w:outlineLvl w:val="7"/>
    </w:pPr>
  </w:style>
  <w:style w:type="paragraph" w:customStyle="1" w:styleId="81link1">
    <w:name w:val="8.1 link1"/>
    <w:basedOn w:val="81"/>
    <w:rsid w:val="00361E80"/>
    <w:pPr>
      <w:tabs>
        <w:tab w:val="left" w:pos="1560"/>
      </w:tabs>
    </w:pPr>
    <w:rPr>
      <w:color w:val="000000"/>
      <w:sz w:val="16"/>
      <w:lang w:eastAsia="en-US"/>
    </w:rPr>
  </w:style>
  <w:style w:type="paragraph" w:customStyle="1" w:styleId="82">
    <w:name w:val="8.2"/>
    <w:basedOn w:val="81"/>
    <w:link w:val="82Char1"/>
    <w:rsid w:val="00361E80"/>
    <w:pPr>
      <w:tabs>
        <w:tab w:val="clear" w:pos="851"/>
        <w:tab w:val="left" w:pos="1134"/>
      </w:tabs>
      <w:ind w:left="1135"/>
    </w:pPr>
  </w:style>
  <w:style w:type="character" w:customStyle="1" w:styleId="82Char1">
    <w:name w:val="8.2 Char1"/>
    <w:basedOn w:val="81Char"/>
    <w:link w:val="82"/>
    <w:rsid w:val="00361E80"/>
    <w:rPr>
      <w:rFonts w:ascii="Arial" w:hAnsi="Arial" w:cs="Arial"/>
      <w:sz w:val="18"/>
      <w:szCs w:val="18"/>
      <w:lang w:eastAsia="nl-NL"/>
    </w:rPr>
  </w:style>
  <w:style w:type="paragraph" w:customStyle="1" w:styleId="82link2">
    <w:name w:val="8.2 link 2"/>
    <w:basedOn w:val="81link1"/>
    <w:rsid w:val="00361E80"/>
    <w:pPr>
      <w:tabs>
        <w:tab w:val="clear" w:pos="851"/>
        <w:tab w:val="left" w:pos="1134"/>
        <w:tab w:val="left" w:pos="1843"/>
        <w:tab w:val="left" w:pos="2552"/>
      </w:tabs>
      <w:ind w:left="1135"/>
    </w:pPr>
    <w:rPr>
      <w:color w:val="auto"/>
    </w:rPr>
  </w:style>
  <w:style w:type="paragraph" w:customStyle="1" w:styleId="82link3">
    <w:name w:val="8.2 link 3"/>
    <w:basedOn w:val="82link2"/>
    <w:rsid w:val="00361E80"/>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61E80"/>
    <w:pPr>
      <w:ind w:firstLine="0"/>
      <w:outlineLvl w:val="8"/>
    </w:pPr>
    <w:rPr>
      <w:color w:val="800000"/>
    </w:rPr>
  </w:style>
  <w:style w:type="paragraph" w:customStyle="1" w:styleId="83">
    <w:name w:val="8.3"/>
    <w:basedOn w:val="82"/>
    <w:link w:val="83Char1"/>
    <w:rsid w:val="00361E80"/>
    <w:pPr>
      <w:tabs>
        <w:tab w:val="clear" w:pos="1134"/>
        <w:tab w:val="left" w:pos="1418"/>
      </w:tabs>
      <w:ind w:left="1418"/>
    </w:pPr>
  </w:style>
  <w:style w:type="character" w:customStyle="1" w:styleId="83Char1">
    <w:name w:val="8.3 Char1"/>
    <w:basedOn w:val="82Char1"/>
    <w:link w:val="83"/>
    <w:rsid w:val="00361E80"/>
    <w:rPr>
      <w:rFonts w:ascii="Arial" w:hAnsi="Arial" w:cs="Arial"/>
      <w:sz w:val="18"/>
      <w:szCs w:val="18"/>
      <w:lang w:eastAsia="nl-NL"/>
    </w:rPr>
  </w:style>
  <w:style w:type="paragraph" w:customStyle="1" w:styleId="83Kenm">
    <w:name w:val="8.3 Kenm"/>
    <w:basedOn w:val="83"/>
    <w:link w:val="83KenmChar"/>
    <w:autoRedefine/>
    <w:rsid w:val="00361E80"/>
    <w:pPr>
      <w:tabs>
        <w:tab w:val="left" w:pos="4253"/>
      </w:tabs>
      <w:spacing w:before="80"/>
      <w:ind w:left="3969" w:hanging="2835"/>
      <w:jc w:val="left"/>
    </w:pPr>
    <w:rPr>
      <w:sz w:val="16"/>
      <w:lang w:val="nl-NL"/>
    </w:rPr>
  </w:style>
  <w:style w:type="character" w:customStyle="1" w:styleId="83KenmChar">
    <w:name w:val="8.3 Kenm Char"/>
    <w:link w:val="83Kenm"/>
    <w:rsid w:val="00531CF5"/>
    <w:rPr>
      <w:rFonts w:ascii="Arial" w:hAnsi="Arial" w:cs="Arial"/>
      <w:sz w:val="16"/>
      <w:szCs w:val="18"/>
      <w:lang w:val="nl-NL" w:eastAsia="nl-NL"/>
    </w:rPr>
  </w:style>
  <w:style w:type="paragraph" w:customStyle="1" w:styleId="83KenmCursiefGrijs-50">
    <w:name w:val="8.3 Kenm + Cursief Grijs-50%"/>
    <w:basedOn w:val="83Kenm"/>
    <w:link w:val="83KenmCursiefGrijs-50Char"/>
    <w:rsid w:val="00361E80"/>
    <w:rPr>
      <w:bCs/>
      <w:i/>
      <w:iCs/>
      <w:color w:val="808080"/>
    </w:rPr>
  </w:style>
  <w:style w:type="character" w:customStyle="1" w:styleId="83KenmCursiefGrijs-50Char">
    <w:name w:val="8.3 Kenm + Cursief Grijs-50% Char"/>
    <w:link w:val="83KenmCursiefGrijs-50"/>
    <w:rsid w:val="00361E80"/>
    <w:rPr>
      <w:rFonts w:ascii="Arial" w:hAnsi="Arial" w:cs="Arial"/>
      <w:bCs/>
      <w:i/>
      <w:iCs/>
      <w:color w:val="808080"/>
      <w:sz w:val="16"/>
      <w:szCs w:val="18"/>
      <w:lang w:val="nl-NL" w:eastAsia="nl-NL"/>
    </w:rPr>
  </w:style>
  <w:style w:type="paragraph" w:customStyle="1" w:styleId="83ProM2">
    <w:name w:val="8.3 Pro M2"/>
    <w:basedOn w:val="83ProM"/>
    <w:rsid w:val="00361E80"/>
    <w:pPr>
      <w:tabs>
        <w:tab w:val="clear" w:pos="1418"/>
        <w:tab w:val="left" w:pos="1701"/>
      </w:tabs>
      <w:ind w:left="1701"/>
    </w:pPr>
    <w:rPr>
      <w:snapToGrid w:val="0"/>
    </w:rPr>
  </w:style>
  <w:style w:type="paragraph" w:customStyle="1" w:styleId="83ProM3">
    <w:name w:val="8.3 Pro M3"/>
    <w:basedOn w:val="83ProM2"/>
    <w:rsid w:val="00361E80"/>
    <w:pPr>
      <w:ind w:left="1985"/>
    </w:pPr>
    <w:rPr>
      <w:lang w:val="nl-NL"/>
    </w:rPr>
  </w:style>
  <w:style w:type="paragraph" w:customStyle="1" w:styleId="84">
    <w:name w:val="8.4"/>
    <w:basedOn w:val="83"/>
    <w:rsid w:val="00361E80"/>
    <w:pPr>
      <w:tabs>
        <w:tab w:val="clear" w:pos="1418"/>
        <w:tab w:val="left" w:pos="1701"/>
      </w:tabs>
      <w:ind w:left="1702"/>
    </w:pPr>
  </w:style>
  <w:style w:type="paragraph" w:customStyle="1" w:styleId="Bestek">
    <w:name w:val="Bestek"/>
    <w:basedOn w:val="Standaard"/>
    <w:rsid w:val="00361E80"/>
    <w:pPr>
      <w:ind w:left="-851"/>
    </w:pPr>
    <w:rPr>
      <w:rFonts w:ascii="Arial" w:hAnsi="Arial"/>
      <w:b/>
      <w:color w:val="FF0000"/>
    </w:rPr>
  </w:style>
  <w:style w:type="paragraph" w:customStyle="1" w:styleId="Deel">
    <w:name w:val="Deel"/>
    <w:basedOn w:val="Standaard"/>
    <w:autoRedefine/>
    <w:rsid w:val="00361E80"/>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61E80"/>
    <w:pPr>
      <w:shd w:val="clear" w:color="auto" w:fill="000080"/>
    </w:pPr>
    <w:rPr>
      <w:rFonts w:ascii="Geneva" w:hAnsi="Geneva"/>
    </w:rPr>
  </w:style>
  <w:style w:type="paragraph" w:styleId="Eindnoottekst">
    <w:name w:val="endnote text"/>
    <w:basedOn w:val="Standaard"/>
    <w:semiHidden/>
    <w:rsid w:val="00361E80"/>
  </w:style>
  <w:style w:type="paragraph" w:customStyle="1" w:styleId="FACULT">
    <w:name w:val="FACULT"/>
    <w:basedOn w:val="Standaard"/>
    <w:next w:val="Standaard"/>
    <w:rsid w:val="00361E80"/>
    <w:rPr>
      <w:color w:val="0000FF"/>
    </w:rPr>
  </w:style>
  <w:style w:type="paragraph" w:customStyle="1" w:styleId="FACULT-1">
    <w:name w:val="FACULT  -1"/>
    <w:basedOn w:val="FACULT"/>
    <w:rsid w:val="00361E80"/>
    <w:pPr>
      <w:ind w:left="851"/>
    </w:pPr>
  </w:style>
  <w:style w:type="paragraph" w:customStyle="1" w:styleId="FACULT-2">
    <w:name w:val="FACULT  -2"/>
    <w:basedOn w:val="Standaard"/>
    <w:rsid w:val="00361E80"/>
    <w:pPr>
      <w:ind w:left="1701"/>
    </w:pPr>
    <w:rPr>
      <w:color w:val="0000FF"/>
    </w:rPr>
  </w:style>
  <w:style w:type="character" w:customStyle="1" w:styleId="FacultChar">
    <w:name w:val="FacultChar"/>
    <w:rsid w:val="00361E80"/>
    <w:rPr>
      <w:color w:val="0000FF"/>
    </w:rPr>
  </w:style>
  <w:style w:type="character" w:styleId="GevolgdeHyperlink">
    <w:name w:val="FollowedHyperlink"/>
    <w:rsid w:val="00361E80"/>
    <w:rPr>
      <w:color w:val="800080"/>
      <w:u w:val="single"/>
    </w:rPr>
  </w:style>
  <w:style w:type="paragraph" w:customStyle="1" w:styleId="Hoofdgroep">
    <w:name w:val="Hoofdgroep"/>
    <w:basedOn w:val="Hoofdstuk"/>
    <w:rsid w:val="00361E80"/>
    <w:pPr>
      <w:outlineLvl w:val="1"/>
    </w:pPr>
    <w:rPr>
      <w:rFonts w:ascii="Helvetica" w:hAnsi="Helvetica"/>
      <w:b w:val="0"/>
      <w:color w:val="0000FF"/>
    </w:rPr>
  </w:style>
  <w:style w:type="character" w:styleId="Hyperlink">
    <w:name w:val="Hyperlink"/>
    <w:uiPriority w:val="99"/>
    <w:rsid w:val="00361E80"/>
    <w:rPr>
      <w:color w:val="0000FF"/>
      <w:u w:val="single"/>
    </w:rPr>
  </w:style>
  <w:style w:type="paragraph" w:styleId="Inhopg1">
    <w:name w:val="toc 1"/>
    <w:basedOn w:val="Standaard"/>
    <w:next w:val="Standaard"/>
    <w:uiPriority w:val="39"/>
    <w:rsid w:val="00361E80"/>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361E80"/>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361E80"/>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361E80"/>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361E80"/>
    <w:rPr>
      <w:noProof/>
      <w:sz w:val="16"/>
      <w:szCs w:val="24"/>
      <w:lang w:val="nl-NL" w:eastAsia="nl-NL"/>
    </w:rPr>
  </w:style>
  <w:style w:type="character" w:customStyle="1" w:styleId="Char">
    <w:name w:val="Char"/>
    <w:rsid w:val="006722ED"/>
    <w:rPr>
      <w:rFonts w:ascii="Arial" w:hAnsi="Arial" w:cs="Arial"/>
      <w:noProof/>
      <w:sz w:val="16"/>
      <w:szCs w:val="24"/>
      <w:lang w:val="nl-NL" w:eastAsia="nl-NL" w:bidi="ar-SA"/>
    </w:rPr>
  </w:style>
  <w:style w:type="paragraph" w:styleId="Inhopg5">
    <w:name w:val="toc 5"/>
    <w:basedOn w:val="Standaard"/>
    <w:next w:val="Standaard"/>
    <w:uiPriority w:val="39"/>
    <w:rsid w:val="00361E80"/>
    <w:pPr>
      <w:tabs>
        <w:tab w:val="right" w:leader="dot" w:pos="8505"/>
      </w:tabs>
      <w:ind w:left="960"/>
    </w:pPr>
    <w:rPr>
      <w:sz w:val="16"/>
    </w:rPr>
  </w:style>
  <w:style w:type="paragraph" w:styleId="Inhopg6">
    <w:name w:val="toc 6"/>
    <w:basedOn w:val="Standaard"/>
    <w:next w:val="Standaard"/>
    <w:autoRedefine/>
    <w:semiHidden/>
    <w:rsid w:val="00361E80"/>
    <w:pPr>
      <w:ind w:left="1200"/>
    </w:pPr>
    <w:rPr>
      <w:sz w:val="16"/>
    </w:rPr>
  </w:style>
  <w:style w:type="paragraph" w:styleId="Inhopg7">
    <w:name w:val="toc 7"/>
    <w:basedOn w:val="Standaard"/>
    <w:next w:val="Standaard"/>
    <w:autoRedefine/>
    <w:semiHidden/>
    <w:rsid w:val="00361E80"/>
    <w:pPr>
      <w:ind w:left="1440"/>
    </w:pPr>
  </w:style>
  <w:style w:type="paragraph" w:styleId="Inhopg8">
    <w:name w:val="toc 8"/>
    <w:basedOn w:val="Standaard"/>
    <w:next w:val="Standaard"/>
    <w:autoRedefine/>
    <w:semiHidden/>
    <w:rsid w:val="00361E80"/>
    <w:pPr>
      <w:ind w:left="1680"/>
    </w:pPr>
  </w:style>
  <w:style w:type="paragraph" w:styleId="Inhopg9">
    <w:name w:val="toc 9"/>
    <w:basedOn w:val="Standaard"/>
    <w:next w:val="Standaard"/>
    <w:semiHidden/>
    <w:rsid w:val="00361E80"/>
    <w:pPr>
      <w:tabs>
        <w:tab w:val="left" w:pos="851"/>
        <w:tab w:val="left" w:pos="7371"/>
        <w:tab w:val="left" w:pos="7938"/>
        <w:tab w:val="right" w:leader="dot" w:pos="9639"/>
      </w:tabs>
    </w:pPr>
    <w:rPr>
      <w:sz w:val="16"/>
    </w:rPr>
  </w:style>
  <w:style w:type="character" w:customStyle="1" w:styleId="Poste">
    <w:name w:val="Poste"/>
    <w:rsid w:val="00E92C75"/>
    <w:rPr>
      <w:rFonts w:ascii="Arial" w:hAnsi="Arial" w:cs="Arial"/>
      <w:noProof/>
      <w:color w:val="0000FF"/>
      <w:sz w:val="16"/>
      <w:szCs w:val="16"/>
      <w:lang w:val="fr-FR"/>
    </w:rPr>
  </w:style>
  <w:style w:type="character" w:customStyle="1" w:styleId="Char1">
    <w:name w:val="Char1"/>
    <w:rsid w:val="006722ED"/>
    <w:rPr>
      <w:rFonts w:ascii="Arial" w:hAnsi="Arial" w:cs="Arial"/>
      <w:i/>
      <w:color w:val="999999"/>
      <w:sz w:val="16"/>
      <w:szCs w:val="22"/>
      <w:lang w:val="en-US" w:eastAsia="nl-NL" w:bidi="ar-SA"/>
    </w:rPr>
  </w:style>
  <w:style w:type="paragraph" w:customStyle="1" w:styleId="83Normen">
    <w:name w:val="8.3 Normen"/>
    <w:basedOn w:val="83Kenm"/>
    <w:link w:val="83NormenChar"/>
    <w:rsid w:val="00361E80"/>
    <w:pPr>
      <w:tabs>
        <w:tab w:val="clear" w:pos="4253"/>
      </w:tabs>
      <w:ind w:left="4082" w:hanging="113"/>
    </w:pPr>
    <w:rPr>
      <w:b/>
      <w:color w:val="008000"/>
    </w:rPr>
  </w:style>
  <w:style w:type="character" w:customStyle="1" w:styleId="83NormenChar">
    <w:name w:val="8.3 Normen Char"/>
    <w:link w:val="83Normen"/>
    <w:rsid w:val="00361E80"/>
    <w:rPr>
      <w:rFonts w:ascii="Arial" w:hAnsi="Arial" w:cs="Arial"/>
      <w:b/>
      <w:color w:val="008000"/>
      <w:sz w:val="16"/>
      <w:szCs w:val="18"/>
      <w:lang w:val="nl-NL" w:eastAsia="nl-NL"/>
    </w:rPr>
  </w:style>
  <w:style w:type="paragraph" w:customStyle="1" w:styleId="Link">
    <w:name w:val="Link"/>
    <w:autoRedefine/>
    <w:rsid w:val="00361E80"/>
    <w:pPr>
      <w:ind w:left="-851"/>
    </w:pPr>
    <w:rPr>
      <w:rFonts w:ascii="Arial" w:hAnsi="Arial" w:cs="Arial"/>
      <w:bCs/>
      <w:color w:val="0000FF"/>
      <w:sz w:val="18"/>
      <w:szCs w:val="24"/>
      <w:lang w:val="nl-NL"/>
    </w:rPr>
  </w:style>
  <w:style w:type="character" w:customStyle="1" w:styleId="Verdana6ptVet">
    <w:name w:val="Verdana 6 pt Vet"/>
    <w:semiHidden/>
    <w:rsid w:val="00361E80"/>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361E80"/>
    <w:pPr>
      <w:spacing w:line="160" w:lineRule="atLeast"/>
      <w:jc w:val="center"/>
    </w:pPr>
    <w:rPr>
      <w:rFonts w:ascii="Verdana" w:hAnsi="Verdana"/>
      <w:color w:val="000000"/>
      <w:sz w:val="16"/>
      <w:szCs w:val="12"/>
    </w:rPr>
  </w:style>
  <w:style w:type="character" w:customStyle="1" w:styleId="Verdana6ptZwart">
    <w:name w:val="Verdana 6 pt Zwart"/>
    <w:semiHidden/>
    <w:rsid w:val="00361E80"/>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61E80"/>
    <w:pPr>
      <w:spacing w:line="168" w:lineRule="atLeast"/>
    </w:pPr>
    <w:rPr>
      <w:rFonts w:ascii="Verdana" w:hAnsi="Verdana"/>
      <w:color w:val="000000"/>
      <w:sz w:val="16"/>
      <w:szCs w:val="12"/>
    </w:rPr>
  </w:style>
  <w:style w:type="paragraph" w:customStyle="1" w:styleId="Verdana6pt">
    <w:name w:val="Verdana 6 pt"/>
    <w:basedOn w:val="Standaard"/>
    <w:semiHidden/>
    <w:rsid w:val="00361E80"/>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361E80"/>
    <w:pPr>
      <w:spacing w:before="60" w:after="60"/>
      <w:ind w:left="567" w:hanging="1418"/>
    </w:pPr>
    <w:rPr>
      <w:b w:val="0"/>
      <w:color w:val="0000FF"/>
    </w:rPr>
  </w:style>
  <w:style w:type="paragraph" w:customStyle="1" w:styleId="Meting">
    <w:name w:val="Meting"/>
    <w:basedOn w:val="Standaard"/>
    <w:rsid w:val="00361E80"/>
    <w:pPr>
      <w:ind w:left="1418" w:hanging="1418"/>
    </w:pPr>
  </w:style>
  <w:style w:type="paragraph" w:customStyle="1" w:styleId="Nota">
    <w:name w:val="Nota"/>
    <w:basedOn w:val="Standaard"/>
    <w:rsid w:val="00361E80"/>
    <w:rPr>
      <w:spacing w:val="-3"/>
      <w:lang w:val="en-US"/>
    </w:rPr>
  </w:style>
  <w:style w:type="paragraph" w:customStyle="1" w:styleId="OFWEL">
    <w:name w:val="OFWEL"/>
    <w:basedOn w:val="Standaard"/>
    <w:next w:val="Standaard"/>
    <w:link w:val="OFWELChar0"/>
    <w:rsid w:val="00361E80"/>
    <w:pPr>
      <w:jc w:val="left"/>
    </w:pPr>
    <w:rPr>
      <w:color w:val="008080"/>
    </w:rPr>
  </w:style>
  <w:style w:type="character" w:customStyle="1" w:styleId="OFWELChar0">
    <w:name w:val="OFWEL Char"/>
    <w:link w:val="OFWEL"/>
    <w:rsid w:val="00841508"/>
    <w:rPr>
      <w:color w:val="008080"/>
      <w:lang w:eastAsia="nl-NL"/>
    </w:rPr>
  </w:style>
  <w:style w:type="paragraph" w:customStyle="1" w:styleId="OFWEL-1">
    <w:name w:val="OFWEL -1"/>
    <w:basedOn w:val="OFWEL"/>
    <w:rsid w:val="00361E80"/>
    <w:pPr>
      <w:ind w:left="851"/>
    </w:pPr>
    <w:rPr>
      <w:spacing w:val="-3"/>
    </w:rPr>
  </w:style>
  <w:style w:type="paragraph" w:customStyle="1" w:styleId="OFWEL-2">
    <w:name w:val="OFWEL -2"/>
    <w:basedOn w:val="OFWEL-1"/>
    <w:rsid w:val="00361E80"/>
    <w:pPr>
      <w:ind w:left="1701"/>
    </w:pPr>
  </w:style>
  <w:style w:type="paragraph" w:customStyle="1" w:styleId="OFWEL-3">
    <w:name w:val="OFWEL -3"/>
    <w:basedOn w:val="OFWEL-2"/>
    <w:rsid w:val="00361E80"/>
    <w:pPr>
      <w:ind w:left="2552"/>
    </w:pPr>
  </w:style>
  <w:style w:type="character" w:customStyle="1" w:styleId="Revisie1">
    <w:name w:val="Revisie1"/>
    <w:rsid w:val="00361E80"/>
    <w:rPr>
      <w:color w:val="008080"/>
    </w:rPr>
  </w:style>
  <w:style w:type="paragraph" w:customStyle="1" w:styleId="SfBCode0">
    <w:name w:val="SfB_Code"/>
    <w:basedOn w:val="Standaard"/>
    <w:rsid w:val="00361E80"/>
  </w:style>
  <w:style w:type="paragraph" w:styleId="Standaardinspringing">
    <w:name w:val="Normal Indent"/>
    <w:basedOn w:val="Standaard"/>
    <w:semiHidden/>
    <w:rsid w:val="00361E80"/>
    <w:pPr>
      <w:ind w:left="1418"/>
    </w:pPr>
  </w:style>
  <w:style w:type="paragraph" w:styleId="Voettekst">
    <w:name w:val="footer"/>
    <w:basedOn w:val="Standaard"/>
    <w:rsid w:val="00361E80"/>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361E80"/>
    <w:pPr>
      <w:spacing w:line="168" w:lineRule="atLeast"/>
      <w:jc w:val="center"/>
    </w:pPr>
    <w:rPr>
      <w:rFonts w:ascii="Verdana" w:hAnsi="Verdana"/>
      <w:b/>
      <w:bCs/>
      <w:color w:val="000000"/>
      <w:sz w:val="16"/>
    </w:rPr>
  </w:style>
  <w:style w:type="paragraph" w:styleId="Koptekst">
    <w:name w:val="header"/>
    <w:basedOn w:val="Standaard"/>
    <w:rsid w:val="00361E80"/>
    <w:pPr>
      <w:tabs>
        <w:tab w:val="center" w:pos="4536"/>
        <w:tab w:val="right" w:pos="9072"/>
      </w:tabs>
    </w:pPr>
  </w:style>
  <w:style w:type="character" w:styleId="Verwijzingopmerking">
    <w:name w:val="annotation reference"/>
    <w:semiHidden/>
    <w:rsid w:val="000B66A1"/>
    <w:rPr>
      <w:sz w:val="16"/>
      <w:szCs w:val="16"/>
    </w:rPr>
  </w:style>
  <w:style w:type="paragraph" w:styleId="Tekstopmerking">
    <w:name w:val="annotation text"/>
    <w:basedOn w:val="Standaard"/>
    <w:semiHidden/>
    <w:rsid w:val="000B66A1"/>
    <w:pPr>
      <w:jc w:val="left"/>
    </w:pPr>
    <w:rPr>
      <w:lang w:val="nl-NL"/>
    </w:rPr>
  </w:style>
  <w:style w:type="paragraph" w:styleId="Ballontekst">
    <w:name w:val="Balloon Text"/>
    <w:basedOn w:val="Standaard"/>
    <w:link w:val="BallontekstChar"/>
    <w:uiPriority w:val="99"/>
    <w:semiHidden/>
    <w:unhideWhenUsed/>
    <w:rsid w:val="00361E80"/>
    <w:rPr>
      <w:rFonts w:ascii="Tahoma" w:hAnsi="Tahoma" w:cs="Tahoma"/>
      <w:sz w:val="16"/>
      <w:szCs w:val="16"/>
    </w:rPr>
  </w:style>
  <w:style w:type="paragraph" w:customStyle="1" w:styleId="Kop5Blauw">
    <w:name w:val="Kop 5 + Blauw"/>
    <w:basedOn w:val="Kop5"/>
    <w:link w:val="Kop5BlauwChar"/>
    <w:rsid w:val="00361E80"/>
    <w:rPr>
      <w:color w:val="0000FF"/>
    </w:rPr>
  </w:style>
  <w:style w:type="paragraph" w:customStyle="1" w:styleId="Kop4Rood">
    <w:name w:val="Kop 4 + Rood"/>
    <w:basedOn w:val="Kop4"/>
    <w:link w:val="Kop4RoodChar"/>
    <w:rsid w:val="00361E80"/>
    <w:rPr>
      <w:bCs/>
      <w:color w:val="FF0000"/>
    </w:rPr>
  </w:style>
  <w:style w:type="character" w:customStyle="1" w:styleId="Kop4RoodChar">
    <w:name w:val="Kop 4 + Rood Char"/>
    <w:link w:val="Kop4Rood"/>
    <w:rsid w:val="00361E80"/>
    <w:rPr>
      <w:rFonts w:ascii="Arial" w:hAnsi="Arial"/>
      <w:bCs/>
      <w:color w:val="FF0000"/>
      <w:sz w:val="16"/>
      <w:lang w:val="nl-NL" w:eastAsia="nl-NL"/>
    </w:rPr>
  </w:style>
  <w:style w:type="character" w:customStyle="1" w:styleId="Kop5BlauwChar">
    <w:name w:val="Kop 5 + Blauw Char"/>
    <w:link w:val="Kop5Blauw"/>
    <w:rsid w:val="00361E80"/>
    <w:rPr>
      <w:rFonts w:ascii="Arial" w:hAnsi="Arial"/>
      <w:b/>
      <w:bCs/>
      <w:color w:val="0000FF"/>
      <w:sz w:val="18"/>
      <w:lang w:val="en-US" w:eastAsia="nl-NL"/>
    </w:rPr>
  </w:style>
  <w:style w:type="character" w:customStyle="1" w:styleId="BallontekstChar">
    <w:name w:val="Ballontekst Char"/>
    <w:link w:val="Ballontekst"/>
    <w:uiPriority w:val="99"/>
    <w:semiHidden/>
    <w:rsid w:val="00361E80"/>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mailto:info@isobouw.b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obouw.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199DD-A6F8-418E-8501-3B63BADA902D}">
  <ds:schemaRefs>
    <ds:schemaRef ds:uri="http://schemas.microsoft.com/sharepoint/v3/contenttype/forms"/>
  </ds:schemaRefs>
</ds:datastoreItem>
</file>

<file path=customXml/itemProps2.xml><?xml version="1.0" encoding="utf-8"?>
<ds:datastoreItem xmlns:ds="http://schemas.openxmlformats.org/officeDocument/2006/customXml" ds:itemID="{4648AA0D-B6C3-4658-B60B-0C341C8B2FF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AADA6A3F-7BA9-49A9-9CB1-C214FA2D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70</TotalTime>
  <Pages>5</Pages>
  <Words>1309</Words>
  <Characters>7681</Characters>
  <Application>Microsoft Office Word</Application>
  <DocSecurity>0</DocSecurity>
  <Lines>242</Lines>
  <Paragraphs>200</Paragraphs>
  <ScaleCrop>false</ScaleCrop>
  <HeadingPairs>
    <vt:vector size="2" baseType="variant">
      <vt:variant>
        <vt:lpstr>Titel</vt:lpstr>
      </vt:variant>
      <vt:variant>
        <vt:i4>1</vt:i4>
      </vt:variant>
    </vt:vector>
  </HeadingPairs>
  <TitlesOfParts>
    <vt:vector size="1" baseType="lpstr">
      <vt:lpstr>BE ISOBOUW SlimFix Nl 2025</vt:lpstr>
    </vt:vector>
  </TitlesOfParts>
  <Manager>Redactie CBS</Manager>
  <Company>Cobosystems NV</Company>
  <LinksUpToDate>false</LinksUpToDate>
  <CharactersWithSpaces>8800</CharactersWithSpaces>
  <SharedDoc>false</SharedDoc>
  <HyperlinkBase/>
  <HLinks>
    <vt:vector size="102" baseType="variant">
      <vt:variant>
        <vt:i4>131127</vt:i4>
      </vt:variant>
      <vt:variant>
        <vt:i4>48</vt:i4>
      </vt:variant>
      <vt:variant>
        <vt:i4>0</vt:i4>
      </vt:variant>
      <vt:variant>
        <vt:i4>5</vt:i4>
      </vt:variant>
      <vt:variant>
        <vt:lpwstr>mailto:info@isobouw.be</vt:lpwstr>
      </vt:variant>
      <vt:variant>
        <vt:lpwstr/>
      </vt:variant>
      <vt:variant>
        <vt:i4>7864447</vt:i4>
      </vt:variant>
      <vt:variant>
        <vt:i4>45</vt:i4>
      </vt:variant>
      <vt:variant>
        <vt:i4>0</vt:i4>
      </vt:variant>
      <vt:variant>
        <vt:i4>5</vt:i4>
      </vt:variant>
      <vt:variant>
        <vt:lpwstr>http://www.isobouw.be/</vt:lpwstr>
      </vt:variant>
      <vt:variant>
        <vt:lpwstr/>
      </vt:variant>
      <vt:variant>
        <vt:i4>3211299</vt:i4>
      </vt:variant>
      <vt:variant>
        <vt:i4>42</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39</vt:i4>
      </vt:variant>
      <vt:variant>
        <vt:i4>0</vt:i4>
      </vt:variant>
      <vt:variant>
        <vt:i4>5</vt:i4>
      </vt:variant>
      <vt:variant>
        <vt:lpwstr>http://www.bbri.be/antenne_norm/energie/pdf/EPB_RW_MB20070529_fr.pdf</vt:lpwstr>
      </vt:variant>
      <vt:variant>
        <vt:lpwstr/>
      </vt:variant>
      <vt:variant>
        <vt:i4>3211299</vt:i4>
      </vt:variant>
      <vt:variant>
        <vt:i4>36</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33</vt:i4>
      </vt:variant>
      <vt:variant>
        <vt:i4>0</vt:i4>
      </vt:variant>
      <vt:variant>
        <vt:i4>5</vt:i4>
      </vt:variant>
      <vt:variant>
        <vt:lpwstr>http://www.ibgebim.be/Templates/download/20070607_Ord_perf_energ_batiment.pdf?langtype=2067</vt:lpwstr>
      </vt:variant>
      <vt:variant>
        <vt:lpwstr/>
      </vt:variant>
      <vt:variant>
        <vt:i4>8192123</vt:i4>
      </vt:variant>
      <vt:variant>
        <vt:i4>30</vt:i4>
      </vt:variant>
      <vt:variant>
        <vt:i4>0</vt:i4>
      </vt:variant>
      <vt:variant>
        <vt:i4>5</vt:i4>
      </vt:variant>
      <vt:variant>
        <vt:lpwstr>http://www.ibgebim.be/Templates/Default.aspx?id=9140&amp;langtype=2067</vt:lpwstr>
      </vt:variant>
      <vt:variant>
        <vt:lpwstr/>
      </vt:variant>
      <vt:variant>
        <vt:i4>4980851</vt:i4>
      </vt:variant>
      <vt:variant>
        <vt:i4>27</vt:i4>
      </vt:variant>
      <vt:variant>
        <vt:i4>0</vt:i4>
      </vt:variant>
      <vt:variant>
        <vt:i4>5</vt:i4>
      </vt:variant>
      <vt:variant>
        <vt:lpwstr>http://www2.vlaanderen.be/ned/sites/economie/energiesparen/epb/doc/epb_richtlijn.pdf</vt:lpwstr>
      </vt:variant>
      <vt:variant>
        <vt:lpwstr/>
      </vt:variant>
      <vt:variant>
        <vt:i4>4849693</vt:i4>
      </vt:variant>
      <vt:variant>
        <vt:i4>24</vt:i4>
      </vt:variant>
      <vt:variant>
        <vt:i4>0</vt:i4>
      </vt:variant>
      <vt:variant>
        <vt:i4>5</vt:i4>
      </vt:variant>
      <vt:variant>
        <vt:lpwstr>http://www.energiesparen.be/energieprestatie/certificaat/publiekegebouwen.php</vt:lpwstr>
      </vt:variant>
      <vt:variant>
        <vt:lpwstr/>
      </vt:variant>
      <vt:variant>
        <vt:i4>4063252</vt:i4>
      </vt:variant>
      <vt:variant>
        <vt:i4>21</vt:i4>
      </vt:variant>
      <vt:variant>
        <vt:i4>0</vt:i4>
      </vt:variant>
      <vt:variant>
        <vt:i4>5</vt:i4>
      </vt:variant>
      <vt:variant>
        <vt:lpwstr>http://www2.vlaanderen.be/ned/sites/economie/energiesparen/epb/doc/epb_besluit.pdf</vt:lpwstr>
      </vt:variant>
      <vt:variant>
        <vt:lpwstr/>
      </vt:variant>
      <vt:variant>
        <vt:i4>3211372</vt:i4>
      </vt:variant>
      <vt:variant>
        <vt:i4>17</vt:i4>
      </vt:variant>
      <vt:variant>
        <vt:i4>0</vt:i4>
      </vt:variant>
      <vt:variant>
        <vt:i4>5</vt:i4>
      </vt:variant>
      <vt:variant>
        <vt:lpwstr>http://www.cobosystems.be/assets/docs/2812.doc</vt:lpwstr>
      </vt:variant>
      <vt:variant>
        <vt:lpwstr/>
      </vt:variant>
      <vt:variant>
        <vt:i4>4128861</vt:i4>
      </vt:variant>
      <vt:variant>
        <vt:i4>15</vt:i4>
      </vt:variant>
      <vt:variant>
        <vt:i4>0</vt:i4>
      </vt:variant>
      <vt:variant>
        <vt:i4>5</vt:i4>
      </vt:variant>
      <vt:variant>
        <vt:lpwstr>\\192.168.0.5\Data\B REDACTIE\22 LUDO\Belgische Bouwdocumentatie\Bestekteksten\1 NL Nieuwe klantenbestekteksten R6 2008\OK File maker 2009 NL\EPR_1-EPB-eisen.pdf</vt:lpwstr>
      </vt:variant>
      <vt:variant>
        <vt:lpwstr/>
      </vt:variant>
      <vt:variant>
        <vt:i4>524313</vt:i4>
      </vt:variant>
      <vt:variant>
        <vt:i4>12</vt:i4>
      </vt:variant>
      <vt:variant>
        <vt:i4>0</vt:i4>
      </vt:variant>
      <vt:variant>
        <vt:i4>5</vt:i4>
      </vt:variant>
      <vt:variant>
        <vt:lpwstr>http://www.energiesparen.be/</vt:lpwstr>
      </vt:variant>
      <vt:variant>
        <vt:lpwstr/>
      </vt:variant>
      <vt:variant>
        <vt:i4>2752636</vt:i4>
      </vt:variant>
      <vt:variant>
        <vt:i4>9</vt:i4>
      </vt:variant>
      <vt:variant>
        <vt:i4>0</vt:i4>
      </vt:variant>
      <vt:variant>
        <vt:i4>5</vt:i4>
      </vt:variant>
      <vt:variant>
        <vt:lpwstr>http://shop.nbn.be/Search/SearchResults.aspx?a=NBN+S+21-203&amp;b=&amp;c=&amp;d=&amp;e=&amp;f=&amp;g=1&amp;h=0&amp;i=&amp;j=docnr&amp;UIc=nl&amp;k=0&amp;y=&amp;m=</vt:lpwstr>
      </vt:variant>
      <vt:variant>
        <vt:lpwstr/>
      </vt:variant>
      <vt:variant>
        <vt:i4>1507396</vt:i4>
      </vt:variant>
      <vt:variant>
        <vt:i4>6</vt:i4>
      </vt:variant>
      <vt:variant>
        <vt:i4>0</vt:i4>
      </vt:variant>
      <vt:variant>
        <vt:i4>5</vt:i4>
      </vt:variant>
      <vt:variant>
        <vt:lpwstr>http://shop.nbn.be/Search/SearchResults.aspx?a=EN+13501-1&amp;b=&amp;c=&amp;d=&amp;e=&amp;f=&amp;g=1&amp;h=1&amp;i=&amp;j=docnr&amp;UIc=nl&amp;k=0&amp;y=&amp;m=</vt:lpwstr>
      </vt:variant>
      <vt:variant>
        <vt:lpwstr/>
      </vt:variant>
      <vt:variant>
        <vt:i4>6225931</vt:i4>
      </vt:variant>
      <vt:variant>
        <vt:i4>3</vt:i4>
      </vt:variant>
      <vt:variant>
        <vt:i4>0</vt:i4>
      </vt:variant>
      <vt:variant>
        <vt:i4>5</vt:i4>
      </vt:variant>
      <vt:variant>
        <vt:lpwstr>http://www.butgb.be/index.cfm?n01=atg&amp;action=certification_customer&amp;customer_id=1299</vt:lpwstr>
      </vt:variant>
      <vt:variant>
        <vt:lpwstr/>
      </vt:variant>
      <vt:variant>
        <vt:i4>6225931</vt:i4>
      </vt:variant>
      <vt:variant>
        <vt:i4>0</vt:i4>
      </vt:variant>
      <vt:variant>
        <vt:i4>0</vt:i4>
      </vt:variant>
      <vt:variant>
        <vt:i4>5</vt:i4>
      </vt:variant>
      <vt:variant>
        <vt:lpwstr>http://www.butgb.be/index.cfm?n01=atg&amp;action=certification_customer&amp;customer_id=1299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ISOBOUW SlimFix Nl 2025</dc:title>
  <dc:subject/>
  <dc:creator>YV 2024</dc:creator>
  <cp:keywords>Copyright CBS</cp:keywords>
  <dc:description/>
  <cp:lastModifiedBy>Yves Van Vaerenbergh</cp:lastModifiedBy>
  <cp:revision>60</cp:revision>
  <cp:lastPrinted>2020-01-27T11:51:00Z</cp:lastPrinted>
  <dcterms:created xsi:type="dcterms:W3CDTF">2020-01-23T09:55:00Z</dcterms:created>
  <dcterms:modified xsi:type="dcterms:W3CDTF">2024-11-28T12:16:00Z</dcterms:modified>
  <cp:category>Fabrikantbestektekst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